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143C" w:rsidRPr="00CC4348" w:rsidRDefault="00CC4348" w:rsidP="00CC4348">
      <w:pPr>
        <w:spacing w:line="240" w:lineRule="auto"/>
        <w:rPr>
          <w:rFonts w:ascii="Arial" w:hAnsi="Arial" w:cs="Arial"/>
        </w:rPr>
      </w:pPr>
      <w:bookmarkStart w:id="0" w:name="_GoBack"/>
      <w:bookmarkEnd w:id="0"/>
      <w:r>
        <w:rPr>
          <w:rFonts w:ascii="Arial" w:hAnsi="Arial" w:cs="Arial"/>
          <w:noProof/>
        </w:rPr>
        <w:drawing>
          <wp:inline distT="0" distB="0" distL="0" distR="0">
            <wp:extent cx="1798173" cy="720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wt_identity_RGB.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98173" cy="720000"/>
                    </a:xfrm>
                    <a:prstGeom prst="rect">
                      <a:avLst/>
                    </a:prstGeom>
                  </pic:spPr>
                </pic:pic>
              </a:graphicData>
            </a:graphic>
          </wp:inline>
        </w:drawing>
      </w:r>
    </w:p>
    <w:p w:rsidR="00CC47C5" w:rsidRDefault="00C5143C" w:rsidP="00CC47C5">
      <w:pPr>
        <w:rPr>
          <w:rFonts w:ascii="Arial" w:hAnsi="Arial" w:cs="Arial"/>
          <w:b/>
          <w:sz w:val="24"/>
          <w:szCs w:val="24"/>
        </w:rPr>
      </w:pPr>
      <w:r w:rsidRPr="00CC4348">
        <w:rPr>
          <w:rFonts w:ascii="Arial" w:hAnsi="Arial" w:cs="Arial"/>
          <w:b/>
          <w:color w:val="0592BD"/>
        </w:rPr>
        <w:t xml:space="preserve">VOLUNTEER </w:t>
      </w:r>
      <w:r w:rsidRPr="00295FC0">
        <w:rPr>
          <w:rFonts w:ascii="Arial" w:hAnsi="Arial" w:cs="Arial"/>
          <w:b/>
          <w:color w:val="0592BD"/>
        </w:rPr>
        <w:t>OPPORTUNITY</w:t>
      </w:r>
      <w:r w:rsidRPr="00CC4348">
        <w:rPr>
          <w:rFonts w:ascii="Arial" w:hAnsi="Arial" w:cs="Arial"/>
          <w:b/>
          <w:color w:val="0592BD"/>
        </w:rPr>
        <w:t>:</w:t>
      </w:r>
      <w:r w:rsidR="00F37A4A" w:rsidRPr="00CC4348">
        <w:rPr>
          <w:rFonts w:ascii="Arial" w:hAnsi="Arial" w:cs="Arial"/>
          <w:b/>
        </w:rPr>
        <w:tab/>
      </w:r>
      <w:r w:rsidR="00F37A4A" w:rsidRPr="00CC4348">
        <w:rPr>
          <w:rFonts w:ascii="Arial" w:hAnsi="Arial" w:cs="Arial"/>
          <w:b/>
        </w:rPr>
        <w:tab/>
      </w:r>
      <w:r w:rsidR="00295FC0" w:rsidRPr="00295FC0">
        <w:rPr>
          <w:rFonts w:ascii="Arial" w:hAnsi="Arial" w:cs="Arial"/>
          <w:b/>
          <w:sz w:val="24"/>
          <w:szCs w:val="24"/>
        </w:rPr>
        <w:t xml:space="preserve">Education </w:t>
      </w:r>
      <w:r w:rsidR="00F04393">
        <w:rPr>
          <w:rFonts w:ascii="Arial" w:hAnsi="Arial" w:cs="Arial"/>
          <w:b/>
          <w:sz w:val="24"/>
          <w:szCs w:val="24"/>
        </w:rPr>
        <w:t>– Formal Learning Session Assistant</w:t>
      </w:r>
    </w:p>
    <w:p w:rsidR="00295FC0" w:rsidRPr="00295FC0" w:rsidRDefault="00295FC0" w:rsidP="00CC47C5">
      <w:pPr>
        <w:rPr>
          <w:rFonts w:ascii="Arial" w:hAnsi="Arial" w:cs="Arial"/>
          <w:sz w:val="24"/>
          <w:szCs w:val="24"/>
        </w:rPr>
      </w:pPr>
    </w:p>
    <w:p w:rsidR="00295FC0" w:rsidRPr="00295FC0" w:rsidRDefault="00295FC0" w:rsidP="00295FC0">
      <w:pPr>
        <w:rPr>
          <w:rFonts w:ascii="Arial" w:hAnsi="Arial" w:cs="Arial"/>
          <w:sz w:val="24"/>
          <w:szCs w:val="24"/>
        </w:rPr>
      </w:pPr>
      <w:r w:rsidRPr="00295FC0">
        <w:rPr>
          <w:rFonts w:ascii="Arial" w:hAnsi="Arial" w:cs="Arial"/>
          <w:b/>
          <w:color w:val="0091C4"/>
          <w:sz w:val="24"/>
          <w:szCs w:val="24"/>
        </w:rPr>
        <w:t>Why do we need you?</w:t>
      </w:r>
      <w:r w:rsidRPr="00295FC0">
        <w:rPr>
          <w:rFonts w:ascii="Arial" w:hAnsi="Arial" w:cs="Arial"/>
          <w:sz w:val="24"/>
          <w:szCs w:val="24"/>
        </w:rPr>
        <w:t xml:space="preserve">  At WWT, we believe that the best way for people to understand and ‘connect’ with wetlands is to experience them, so we bring awe-inspiring nature up close.  You will be directly involved in shaping children’s unforgettable experiences through the warm welcome you give them, your interactions with them and the information that you provide. We need enthusiastic people to help deliver our education programmes to school groups and in doing so ensuring that they feel part of something amazing.</w:t>
      </w:r>
    </w:p>
    <w:p w:rsidR="00AE4CF9" w:rsidRPr="00AE4CF9" w:rsidRDefault="00AE4CF9" w:rsidP="00295FC0">
      <w:pPr>
        <w:spacing w:after="0" w:line="320" w:lineRule="exact"/>
        <w:rPr>
          <w:rFonts w:ascii="Arial" w:hAnsi="Arial" w:cs="Arial"/>
          <w:color w:val="0592BD"/>
          <w:sz w:val="24"/>
          <w:szCs w:val="24"/>
        </w:rPr>
      </w:pPr>
      <w:r w:rsidRPr="00AE4CF9">
        <w:rPr>
          <w:rFonts w:ascii="Arial" w:hAnsi="Arial" w:cs="Arial"/>
          <w:color w:val="0592BD"/>
          <w:sz w:val="24"/>
          <w:szCs w:val="24"/>
        </w:rPr>
        <w:t>___________________________________________________________________________</w:t>
      </w:r>
    </w:p>
    <w:p w:rsidR="003F18E4" w:rsidRDefault="003F18E4" w:rsidP="00295FC0">
      <w:pPr>
        <w:spacing w:after="0" w:line="320" w:lineRule="exact"/>
        <w:rPr>
          <w:rFonts w:ascii="Arial" w:hAnsi="Arial" w:cs="Arial"/>
          <w:sz w:val="24"/>
          <w:szCs w:val="24"/>
        </w:rPr>
      </w:pPr>
      <w:r w:rsidRPr="00295FC0">
        <w:rPr>
          <w:rFonts w:ascii="Arial" w:hAnsi="Arial" w:cs="Arial"/>
          <w:b/>
          <w:color w:val="0592BD"/>
          <w:sz w:val="24"/>
          <w:szCs w:val="24"/>
        </w:rPr>
        <w:t>Who will be responsible for your role?</w:t>
      </w:r>
      <w:r w:rsidRPr="00295FC0">
        <w:rPr>
          <w:rFonts w:ascii="Arial" w:hAnsi="Arial" w:cs="Arial"/>
          <w:b/>
          <w:sz w:val="24"/>
          <w:szCs w:val="24"/>
        </w:rPr>
        <w:tab/>
      </w:r>
      <w:r w:rsidR="00295FC0" w:rsidRPr="00295FC0">
        <w:rPr>
          <w:rFonts w:ascii="Arial" w:hAnsi="Arial" w:cs="Arial"/>
          <w:sz w:val="24"/>
          <w:szCs w:val="24"/>
        </w:rPr>
        <w:t>Learning Manager</w:t>
      </w:r>
    </w:p>
    <w:p w:rsidR="00295FC0" w:rsidRPr="00295FC0" w:rsidRDefault="00295FC0" w:rsidP="00295FC0">
      <w:pPr>
        <w:spacing w:after="0" w:line="320" w:lineRule="exact"/>
        <w:rPr>
          <w:rFonts w:ascii="Arial" w:hAnsi="Arial" w:cs="Arial"/>
          <w:color w:val="333333"/>
          <w:sz w:val="24"/>
          <w:szCs w:val="24"/>
        </w:rPr>
      </w:pPr>
    </w:p>
    <w:p w:rsidR="00C75191" w:rsidRPr="00295FC0" w:rsidRDefault="003F18E4" w:rsidP="00295FC0">
      <w:pPr>
        <w:spacing w:after="0" w:line="320" w:lineRule="exact"/>
        <w:ind w:left="3600" w:hanging="3600"/>
        <w:rPr>
          <w:rFonts w:ascii="Arial" w:hAnsi="Arial" w:cs="Arial"/>
          <w:color w:val="333333"/>
          <w:sz w:val="24"/>
          <w:szCs w:val="24"/>
        </w:rPr>
      </w:pPr>
      <w:r w:rsidRPr="00295FC0">
        <w:rPr>
          <w:rFonts w:ascii="Arial" w:hAnsi="Arial" w:cs="Arial"/>
          <w:b/>
          <w:color w:val="0592BD"/>
          <w:sz w:val="24"/>
          <w:szCs w:val="24"/>
        </w:rPr>
        <w:t>Where will you be based?</w:t>
      </w:r>
      <w:r w:rsidR="00C75191" w:rsidRPr="00295FC0">
        <w:rPr>
          <w:rFonts w:ascii="Arial" w:hAnsi="Arial" w:cs="Arial"/>
          <w:sz w:val="24"/>
          <w:szCs w:val="24"/>
        </w:rPr>
        <w:tab/>
      </w:r>
      <w:r w:rsidR="00C75191" w:rsidRPr="00295FC0">
        <w:rPr>
          <w:rFonts w:ascii="Arial" w:hAnsi="Arial" w:cs="Arial"/>
          <w:sz w:val="24"/>
          <w:szCs w:val="24"/>
        </w:rPr>
        <w:tab/>
      </w:r>
      <w:r w:rsidR="00295FC0" w:rsidRPr="00295FC0">
        <w:rPr>
          <w:rFonts w:ascii="Arial" w:hAnsi="Arial" w:cs="Arial"/>
          <w:sz w:val="24"/>
          <w:szCs w:val="24"/>
        </w:rPr>
        <w:t>Martin Mere centre</w:t>
      </w:r>
    </w:p>
    <w:p w:rsidR="00295FC0" w:rsidRDefault="003F18E4" w:rsidP="00295FC0">
      <w:pPr>
        <w:spacing w:before="480" w:after="100" w:afterAutospacing="1" w:line="320" w:lineRule="exact"/>
        <w:ind w:left="4320" w:hanging="4320"/>
        <w:rPr>
          <w:rFonts w:ascii="Arial" w:hAnsi="Arial" w:cs="Arial"/>
          <w:sz w:val="24"/>
          <w:szCs w:val="24"/>
        </w:rPr>
      </w:pPr>
      <w:r w:rsidRPr="00295FC0">
        <w:rPr>
          <w:rFonts w:ascii="Arial" w:hAnsi="Arial" w:cs="Arial"/>
          <w:b/>
          <w:color w:val="0592BD"/>
          <w:sz w:val="24"/>
          <w:szCs w:val="24"/>
        </w:rPr>
        <w:t>How much time will it take?</w:t>
      </w:r>
      <w:r w:rsidRPr="00295FC0">
        <w:rPr>
          <w:rFonts w:ascii="Arial" w:hAnsi="Arial" w:cs="Arial"/>
          <w:b/>
          <w:color w:val="0592BD"/>
          <w:sz w:val="24"/>
          <w:szCs w:val="24"/>
        </w:rPr>
        <w:tab/>
      </w:r>
      <w:r w:rsidR="00295FC0" w:rsidRPr="00295FC0">
        <w:rPr>
          <w:rFonts w:ascii="Arial" w:hAnsi="Arial" w:cs="Arial"/>
          <w:sz w:val="24"/>
          <w:szCs w:val="24"/>
        </w:rPr>
        <w:t>One or two days each week, 9.30am – 2p</w:t>
      </w:r>
      <w:r w:rsidR="00295FC0">
        <w:rPr>
          <w:rFonts w:ascii="Arial" w:hAnsi="Arial" w:cs="Arial"/>
          <w:sz w:val="24"/>
          <w:szCs w:val="24"/>
        </w:rPr>
        <w:t>m</w:t>
      </w:r>
    </w:p>
    <w:p w:rsidR="00295FC0" w:rsidRPr="00295FC0" w:rsidRDefault="00295FC0" w:rsidP="00295FC0">
      <w:pPr>
        <w:spacing w:before="480" w:after="100" w:afterAutospacing="1" w:line="320" w:lineRule="exact"/>
        <w:ind w:left="4320"/>
        <w:rPr>
          <w:rFonts w:ascii="Arial" w:hAnsi="Arial" w:cs="Arial"/>
          <w:b/>
          <w:sz w:val="24"/>
          <w:szCs w:val="24"/>
        </w:rPr>
      </w:pPr>
      <w:r w:rsidRPr="00295FC0">
        <w:rPr>
          <w:rFonts w:ascii="Arial" w:hAnsi="Arial" w:cs="Arial"/>
          <w:sz w:val="24"/>
          <w:szCs w:val="24"/>
        </w:rPr>
        <w:t xml:space="preserve">Monday – Friday during term time.  </w:t>
      </w:r>
      <w:r w:rsidR="00CC47C5" w:rsidRPr="00295FC0">
        <w:rPr>
          <w:rFonts w:ascii="Arial" w:hAnsi="Arial" w:cs="Arial"/>
          <w:b/>
          <w:sz w:val="24"/>
          <w:szCs w:val="24"/>
        </w:rPr>
        <w:tab/>
      </w:r>
    </w:p>
    <w:p w:rsidR="00295FC0" w:rsidRPr="00295FC0" w:rsidRDefault="00295FC0" w:rsidP="00295FC0">
      <w:pPr>
        <w:spacing w:before="480" w:after="100" w:afterAutospacing="1" w:line="320" w:lineRule="exact"/>
        <w:ind w:left="4320"/>
        <w:rPr>
          <w:rFonts w:ascii="Arial" w:hAnsi="Arial" w:cs="Arial"/>
          <w:sz w:val="24"/>
          <w:szCs w:val="24"/>
        </w:rPr>
      </w:pPr>
      <w:r w:rsidRPr="00295FC0">
        <w:rPr>
          <w:rFonts w:ascii="Arial" w:hAnsi="Arial" w:cs="Arial"/>
          <w:sz w:val="24"/>
          <w:szCs w:val="24"/>
        </w:rPr>
        <w:t>We will mutually agree the hours that you can contribute and it would be helpful if you could try to give us as much notice as possible on the occasions when you are not able to contribute those hours.  However these may vary from week to week depending on school visits.</w:t>
      </w:r>
    </w:p>
    <w:p w:rsidR="00CC47C5" w:rsidRPr="00295FC0" w:rsidRDefault="00CC47C5" w:rsidP="00CC47C5">
      <w:pPr>
        <w:spacing w:line="320" w:lineRule="exact"/>
        <w:rPr>
          <w:rFonts w:ascii="Arial" w:hAnsi="Arial" w:cs="Arial"/>
          <w:sz w:val="24"/>
          <w:szCs w:val="24"/>
        </w:rPr>
      </w:pPr>
    </w:p>
    <w:p w:rsidR="00C75191" w:rsidRPr="00295FC0" w:rsidRDefault="00CC47C5" w:rsidP="00CC47C5">
      <w:pPr>
        <w:spacing w:line="320" w:lineRule="exact"/>
        <w:rPr>
          <w:rFonts w:ascii="Arial" w:hAnsi="Arial" w:cs="Arial"/>
          <w:b/>
          <w:color w:val="0592BD"/>
          <w:sz w:val="24"/>
          <w:szCs w:val="24"/>
        </w:rPr>
      </w:pPr>
      <w:r w:rsidRPr="00295FC0">
        <w:rPr>
          <w:rFonts w:ascii="Arial" w:hAnsi="Arial" w:cs="Arial"/>
          <w:b/>
          <w:color w:val="0592BD"/>
          <w:sz w:val="24"/>
          <w:szCs w:val="24"/>
        </w:rPr>
        <w:t>W</w:t>
      </w:r>
      <w:r w:rsidR="003F18E4" w:rsidRPr="00295FC0">
        <w:rPr>
          <w:rFonts w:ascii="Arial" w:hAnsi="Arial" w:cs="Arial"/>
          <w:b/>
          <w:color w:val="0592BD"/>
          <w:sz w:val="24"/>
          <w:szCs w:val="24"/>
        </w:rPr>
        <w:t>hat will you be doing?</w:t>
      </w:r>
    </w:p>
    <w:p w:rsidR="00295FC0" w:rsidRPr="00295FC0" w:rsidRDefault="00295FC0" w:rsidP="00295FC0">
      <w:pPr>
        <w:numPr>
          <w:ilvl w:val="0"/>
          <w:numId w:val="14"/>
        </w:numPr>
        <w:spacing w:after="120" w:line="240" w:lineRule="auto"/>
        <w:rPr>
          <w:rFonts w:ascii="Arial" w:hAnsi="Arial" w:cs="Arial"/>
          <w:sz w:val="24"/>
          <w:szCs w:val="24"/>
        </w:rPr>
      </w:pPr>
      <w:r w:rsidRPr="00295FC0">
        <w:rPr>
          <w:rFonts w:ascii="Arial" w:hAnsi="Arial" w:cs="Arial"/>
          <w:sz w:val="24"/>
          <w:szCs w:val="24"/>
        </w:rPr>
        <w:t>Helping out with school groups as appropriate.</w:t>
      </w:r>
    </w:p>
    <w:p w:rsidR="00295FC0" w:rsidRPr="00295FC0" w:rsidRDefault="00295FC0" w:rsidP="00295FC0">
      <w:pPr>
        <w:numPr>
          <w:ilvl w:val="0"/>
          <w:numId w:val="14"/>
        </w:numPr>
        <w:spacing w:after="120" w:line="240" w:lineRule="auto"/>
        <w:rPr>
          <w:rFonts w:ascii="Arial" w:hAnsi="Arial" w:cs="Arial"/>
          <w:sz w:val="24"/>
          <w:szCs w:val="24"/>
        </w:rPr>
      </w:pPr>
      <w:r w:rsidRPr="00295FC0">
        <w:rPr>
          <w:rFonts w:ascii="Arial" w:hAnsi="Arial" w:cs="Arial"/>
          <w:sz w:val="24"/>
          <w:szCs w:val="24"/>
        </w:rPr>
        <w:t>Leading selected guided learning sessions (session plans provided)/supporting education lead</w:t>
      </w:r>
    </w:p>
    <w:p w:rsidR="00295FC0" w:rsidRPr="00295FC0" w:rsidRDefault="00295FC0" w:rsidP="00295FC0">
      <w:pPr>
        <w:numPr>
          <w:ilvl w:val="0"/>
          <w:numId w:val="14"/>
        </w:numPr>
        <w:spacing w:after="120" w:line="240" w:lineRule="auto"/>
        <w:rPr>
          <w:rFonts w:ascii="Arial" w:hAnsi="Arial" w:cs="Arial"/>
          <w:sz w:val="24"/>
          <w:szCs w:val="24"/>
        </w:rPr>
      </w:pPr>
      <w:r w:rsidRPr="00295FC0">
        <w:rPr>
          <w:rFonts w:ascii="Arial" w:hAnsi="Arial" w:cs="Arial"/>
          <w:sz w:val="24"/>
          <w:szCs w:val="24"/>
        </w:rPr>
        <w:t>Attending training sessions and meetings when required.</w:t>
      </w:r>
    </w:p>
    <w:p w:rsidR="00295FC0" w:rsidRPr="00295FC0" w:rsidRDefault="00295FC0" w:rsidP="00295FC0">
      <w:pPr>
        <w:numPr>
          <w:ilvl w:val="0"/>
          <w:numId w:val="14"/>
        </w:numPr>
        <w:spacing w:after="120" w:line="240" w:lineRule="auto"/>
        <w:rPr>
          <w:rFonts w:ascii="Arial" w:hAnsi="Arial" w:cs="Arial"/>
          <w:sz w:val="24"/>
          <w:szCs w:val="24"/>
        </w:rPr>
      </w:pPr>
      <w:r w:rsidRPr="00295FC0">
        <w:rPr>
          <w:rFonts w:ascii="Arial" w:hAnsi="Arial" w:cs="Arial"/>
          <w:sz w:val="24"/>
          <w:szCs w:val="24"/>
        </w:rPr>
        <w:t>Being friendly and approachable to visitors, especially children.</w:t>
      </w:r>
    </w:p>
    <w:p w:rsidR="00295FC0" w:rsidRPr="00295FC0" w:rsidRDefault="00295FC0" w:rsidP="00295FC0">
      <w:pPr>
        <w:numPr>
          <w:ilvl w:val="0"/>
          <w:numId w:val="14"/>
        </w:numPr>
        <w:spacing w:after="120" w:line="240" w:lineRule="auto"/>
        <w:rPr>
          <w:rFonts w:ascii="Arial" w:hAnsi="Arial" w:cs="Arial"/>
          <w:sz w:val="24"/>
          <w:szCs w:val="24"/>
        </w:rPr>
      </w:pPr>
      <w:r w:rsidRPr="00295FC0">
        <w:rPr>
          <w:rFonts w:ascii="Arial" w:hAnsi="Arial" w:cs="Arial"/>
          <w:sz w:val="24"/>
          <w:szCs w:val="24"/>
        </w:rPr>
        <w:t>Interacting with children in a sensitive and responsive manner.</w:t>
      </w:r>
    </w:p>
    <w:p w:rsidR="00295FC0" w:rsidRPr="00295FC0" w:rsidRDefault="00295FC0" w:rsidP="00295FC0">
      <w:pPr>
        <w:numPr>
          <w:ilvl w:val="0"/>
          <w:numId w:val="14"/>
        </w:numPr>
        <w:spacing w:after="120" w:line="240" w:lineRule="auto"/>
        <w:rPr>
          <w:rFonts w:ascii="Arial" w:hAnsi="Arial" w:cs="Arial"/>
          <w:sz w:val="24"/>
          <w:szCs w:val="24"/>
        </w:rPr>
      </w:pPr>
      <w:r w:rsidRPr="00295FC0">
        <w:rPr>
          <w:rFonts w:ascii="Arial" w:hAnsi="Arial" w:cs="Arial"/>
          <w:sz w:val="24"/>
          <w:szCs w:val="24"/>
        </w:rPr>
        <w:t>Being aware of procedures regarding child protection.</w:t>
      </w:r>
    </w:p>
    <w:p w:rsidR="00295FC0" w:rsidRPr="00295FC0" w:rsidRDefault="00295FC0" w:rsidP="00295FC0">
      <w:pPr>
        <w:pStyle w:val="ListParagraph"/>
        <w:numPr>
          <w:ilvl w:val="0"/>
          <w:numId w:val="14"/>
        </w:numPr>
        <w:spacing w:after="120"/>
        <w:rPr>
          <w:rFonts w:ascii="Arial" w:hAnsi="Arial" w:cs="Arial"/>
          <w:sz w:val="24"/>
          <w:szCs w:val="24"/>
        </w:rPr>
      </w:pPr>
      <w:r w:rsidRPr="00295FC0">
        <w:rPr>
          <w:rFonts w:ascii="Arial" w:hAnsi="Arial" w:cs="Arial"/>
          <w:sz w:val="24"/>
          <w:szCs w:val="24"/>
        </w:rPr>
        <w:t>Being involved in peer mentoring and observation during guided learning sessions</w:t>
      </w:r>
    </w:p>
    <w:p w:rsidR="00295FC0" w:rsidRPr="00295FC0" w:rsidRDefault="00295FC0" w:rsidP="00CC47C5">
      <w:pPr>
        <w:spacing w:before="360" w:after="0" w:line="320" w:lineRule="exact"/>
        <w:rPr>
          <w:rFonts w:ascii="Arial" w:hAnsi="Arial" w:cs="Arial"/>
          <w:b/>
          <w:color w:val="0592BD"/>
          <w:sz w:val="24"/>
          <w:szCs w:val="24"/>
        </w:rPr>
      </w:pPr>
    </w:p>
    <w:p w:rsidR="00295FC0" w:rsidRPr="00295FC0" w:rsidRDefault="000F159F" w:rsidP="00CC47C5">
      <w:pPr>
        <w:spacing w:before="360" w:after="0" w:line="320" w:lineRule="exact"/>
        <w:rPr>
          <w:rFonts w:ascii="Arial" w:hAnsi="Arial" w:cs="Arial"/>
          <w:b/>
          <w:color w:val="0592BD"/>
          <w:sz w:val="24"/>
          <w:szCs w:val="24"/>
        </w:rPr>
      </w:pPr>
      <w:r w:rsidRPr="00295FC0">
        <w:rPr>
          <w:rFonts w:ascii="Arial" w:hAnsi="Arial" w:cs="Arial"/>
          <w:b/>
          <w:color w:val="0592BD"/>
          <w:sz w:val="24"/>
          <w:szCs w:val="24"/>
        </w:rPr>
        <w:lastRenderedPageBreak/>
        <w:t>Who are we looking for?</w:t>
      </w:r>
      <w:r w:rsidR="00295FC0" w:rsidRPr="00295FC0">
        <w:rPr>
          <w:rFonts w:ascii="Arial" w:hAnsi="Arial" w:cs="Arial"/>
          <w:b/>
          <w:color w:val="0592BD"/>
          <w:sz w:val="24"/>
          <w:szCs w:val="24"/>
        </w:rPr>
        <w:t xml:space="preserve">  </w:t>
      </w:r>
    </w:p>
    <w:p w:rsidR="00CC47C5" w:rsidRPr="00295FC0" w:rsidRDefault="00295FC0" w:rsidP="00CC47C5">
      <w:pPr>
        <w:spacing w:before="360" w:after="0" w:line="320" w:lineRule="exact"/>
        <w:rPr>
          <w:rFonts w:ascii="Arial" w:hAnsi="Arial" w:cs="Arial"/>
          <w:sz w:val="24"/>
          <w:szCs w:val="24"/>
        </w:rPr>
      </w:pPr>
      <w:r w:rsidRPr="00295FC0">
        <w:rPr>
          <w:rFonts w:ascii="Arial" w:hAnsi="Arial" w:cs="Arial"/>
          <w:sz w:val="24"/>
          <w:szCs w:val="24"/>
        </w:rPr>
        <w:t>This role will suit you if:</w:t>
      </w:r>
    </w:p>
    <w:p w:rsidR="00295FC0" w:rsidRPr="00295FC0" w:rsidRDefault="00295FC0" w:rsidP="00295FC0">
      <w:pPr>
        <w:numPr>
          <w:ilvl w:val="0"/>
          <w:numId w:val="14"/>
        </w:numPr>
        <w:spacing w:after="120" w:line="240" w:lineRule="auto"/>
        <w:rPr>
          <w:rFonts w:ascii="Arial" w:hAnsi="Arial" w:cs="Arial"/>
          <w:sz w:val="24"/>
          <w:szCs w:val="24"/>
        </w:rPr>
      </w:pPr>
      <w:r w:rsidRPr="00295FC0">
        <w:rPr>
          <w:rFonts w:ascii="Arial" w:hAnsi="Arial" w:cs="Arial"/>
          <w:sz w:val="24"/>
          <w:szCs w:val="24"/>
        </w:rPr>
        <w:t>You have experience in an educational setting</w:t>
      </w:r>
    </w:p>
    <w:p w:rsidR="00295FC0" w:rsidRPr="00295FC0" w:rsidRDefault="00295FC0" w:rsidP="00295FC0">
      <w:pPr>
        <w:numPr>
          <w:ilvl w:val="0"/>
          <w:numId w:val="14"/>
        </w:numPr>
        <w:spacing w:after="120" w:line="240" w:lineRule="auto"/>
        <w:rPr>
          <w:rFonts w:ascii="Arial" w:hAnsi="Arial" w:cs="Arial"/>
          <w:sz w:val="24"/>
          <w:szCs w:val="24"/>
        </w:rPr>
      </w:pPr>
      <w:r w:rsidRPr="00295FC0">
        <w:rPr>
          <w:rFonts w:ascii="Arial" w:hAnsi="Arial" w:cs="Arial"/>
          <w:sz w:val="24"/>
          <w:szCs w:val="24"/>
        </w:rPr>
        <w:t>You are confident or experienced in delivering enquiry based learning to school groups</w:t>
      </w:r>
    </w:p>
    <w:p w:rsidR="00295FC0" w:rsidRPr="00295FC0" w:rsidRDefault="00295FC0" w:rsidP="00295FC0">
      <w:pPr>
        <w:numPr>
          <w:ilvl w:val="0"/>
          <w:numId w:val="14"/>
        </w:numPr>
        <w:spacing w:after="120" w:line="240" w:lineRule="auto"/>
        <w:rPr>
          <w:rFonts w:ascii="Arial" w:hAnsi="Arial" w:cs="Arial"/>
          <w:sz w:val="24"/>
          <w:szCs w:val="24"/>
        </w:rPr>
      </w:pPr>
      <w:r w:rsidRPr="00295FC0">
        <w:rPr>
          <w:rFonts w:ascii="Arial" w:hAnsi="Arial" w:cs="Arial"/>
          <w:sz w:val="24"/>
          <w:szCs w:val="24"/>
        </w:rPr>
        <w:t>You are able to work in a team of staff and volunteers</w:t>
      </w:r>
    </w:p>
    <w:p w:rsidR="00295FC0" w:rsidRPr="00295FC0" w:rsidRDefault="00295FC0" w:rsidP="00295FC0">
      <w:pPr>
        <w:numPr>
          <w:ilvl w:val="0"/>
          <w:numId w:val="14"/>
        </w:numPr>
        <w:spacing w:after="120" w:line="240" w:lineRule="auto"/>
        <w:rPr>
          <w:rFonts w:ascii="Arial" w:hAnsi="Arial" w:cs="Arial"/>
          <w:sz w:val="24"/>
          <w:szCs w:val="24"/>
        </w:rPr>
      </w:pPr>
      <w:r w:rsidRPr="00295FC0">
        <w:rPr>
          <w:rFonts w:ascii="Arial" w:hAnsi="Arial" w:cs="Arial"/>
          <w:sz w:val="24"/>
          <w:szCs w:val="24"/>
        </w:rPr>
        <w:t>You are able to communicate well to a diverse range of audiences</w:t>
      </w:r>
    </w:p>
    <w:p w:rsidR="00295FC0" w:rsidRPr="00295FC0" w:rsidRDefault="00295FC0" w:rsidP="00295FC0">
      <w:pPr>
        <w:numPr>
          <w:ilvl w:val="0"/>
          <w:numId w:val="14"/>
        </w:numPr>
        <w:spacing w:after="120" w:line="240" w:lineRule="auto"/>
        <w:rPr>
          <w:rFonts w:ascii="Arial" w:hAnsi="Arial" w:cs="Arial"/>
          <w:sz w:val="24"/>
          <w:szCs w:val="24"/>
        </w:rPr>
      </w:pPr>
      <w:r w:rsidRPr="00295FC0">
        <w:rPr>
          <w:rFonts w:ascii="Arial" w:hAnsi="Arial" w:cs="Arial"/>
          <w:sz w:val="24"/>
          <w:szCs w:val="24"/>
        </w:rPr>
        <w:t xml:space="preserve">You are familiar with Martin Mere centre - this would be an advantage during the initial stages </w:t>
      </w:r>
    </w:p>
    <w:p w:rsidR="00295FC0" w:rsidRPr="00295FC0" w:rsidRDefault="00295FC0" w:rsidP="00295FC0">
      <w:pPr>
        <w:spacing w:before="480" w:after="120" w:line="320" w:lineRule="exact"/>
        <w:rPr>
          <w:rFonts w:ascii="Arial" w:hAnsi="Arial" w:cs="Arial"/>
          <w:b/>
          <w:color w:val="0592BD"/>
          <w:sz w:val="24"/>
          <w:szCs w:val="24"/>
        </w:rPr>
      </w:pPr>
      <w:r w:rsidRPr="00295FC0">
        <w:rPr>
          <w:rFonts w:ascii="Arial" w:hAnsi="Arial" w:cs="Arial"/>
          <w:b/>
          <w:color w:val="0592BD"/>
          <w:sz w:val="24"/>
          <w:szCs w:val="24"/>
        </w:rPr>
        <w:t>How will you benefit?</w:t>
      </w:r>
    </w:p>
    <w:p w:rsidR="00295FC0" w:rsidRPr="00295FC0" w:rsidRDefault="00295FC0" w:rsidP="00295FC0">
      <w:pPr>
        <w:numPr>
          <w:ilvl w:val="0"/>
          <w:numId w:val="17"/>
        </w:numPr>
        <w:spacing w:after="120" w:line="320" w:lineRule="exact"/>
        <w:ind w:left="357" w:hanging="357"/>
        <w:rPr>
          <w:rFonts w:ascii="Arial" w:hAnsi="Arial" w:cs="Arial"/>
          <w:sz w:val="24"/>
          <w:szCs w:val="24"/>
        </w:rPr>
      </w:pPr>
      <w:r w:rsidRPr="00295FC0">
        <w:rPr>
          <w:rFonts w:ascii="Arial" w:hAnsi="Arial" w:cs="Arial"/>
          <w:sz w:val="24"/>
          <w:szCs w:val="24"/>
        </w:rPr>
        <w:t>This is an excellent opportunity to work within an internationally important wetland site</w:t>
      </w:r>
    </w:p>
    <w:p w:rsidR="00295FC0" w:rsidRDefault="00295FC0" w:rsidP="00295FC0">
      <w:pPr>
        <w:numPr>
          <w:ilvl w:val="0"/>
          <w:numId w:val="17"/>
        </w:numPr>
        <w:spacing w:after="120" w:line="320" w:lineRule="exact"/>
        <w:ind w:left="357" w:hanging="357"/>
        <w:rPr>
          <w:rFonts w:ascii="Arial" w:hAnsi="Arial" w:cs="Arial"/>
          <w:sz w:val="24"/>
          <w:szCs w:val="24"/>
        </w:rPr>
      </w:pPr>
      <w:r w:rsidRPr="00295FC0">
        <w:rPr>
          <w:rFonts w:ascii="Arial" w:hAnsi="Arial" w:cs="Arial"/>
          <w:sz w:val="24"/>
          <w:szCs w:val="24"/>
        </w:rPr>
        <w:t>Discount is available in the cafe and shop on the days of volunteering</w:t>
      </w:r>
    </w:p>
    <w:p w:rsidR="009B06EE" w:rsidRDefault="009B06EE" w:rsidP="00295FC0">
      <w:pPr>
        <w:numPr>
          <w:ilvl w:val="0"/>
          <w:numId w:val="17"/>
        </w:numPr>
        <w:spacing w:after="120" w:line="320" w:lineRule="exact"/>
        <w:ind w:left="357" w:hanging="357"/>
        <w:rPr>
          <w:rFonts w:ascii="Arial" w:hAnsi="Arial" w:cs="Arial"/>
          <w:sz w:val="24"/>
          <w:szCs w:val="24"/>
        </w:rPr>
      </w:pPr>
      <w:r>
        <w:rPr>
          <w:rFonts w:ascii="Arial" w:hAnsi="Arial" w:cs="Arial"/>
          <w:sz w:val="24"/>
          <w:szCs w:val="24"/>
        </w:rPr>
        <w:t>Be part of an amazing friendly team</w:t>
      </w:r>
    </w:p>
    <w:p w:rsidR="00FC30DB" w:rsidRPr="00FC30DB" w:rsidRDefault="00FC30DB" w:rsidP="00FC30DB">
      <w:pPr>
        <w:pStyle w:val="Default"/>
        <w:numPr>
          <w:ilvl w:val="0"/>
          <w:numId w:val="17"/>
        </w:numPr>
      </w:pPr>
      <w:r w:rsidRPr="00FC30DB">
        <w:t>Free entry to all WWT wetland centres throughout the UK on presentation of your WWT name badge.</w:t>
      </w:r>
    </w:p>
    <w:p w:rsidR="00295FC0" w:rsidRPr="00295FC0" w:rsidRDefault="00295FC0" w:rsidP="00295FC0">
      <w:pPr>
        <w:numPr>
          <w:ilvl w:val="0"/>
          <w:numId w:val="17"/>
        </w:numPr>
        <w:spacing w:after="120" w:line="320" w:lineRule="exact"/>
        <w:ind w:left="357" w:hanging="357"/>
        <w:rPr>
          <w:rFonts w:ascii="Arial" w:hAnsi="Arial" w:cs="Arial"/>
          <w:sz w:val="24"/>
          <w:szCs w:val="24"/>
        </w:rPr>
      </w:pPr>
      <w:r w:rsidRPr="00295FC0">
        <w:rPr>
          <w:rFonts w:ascii="Arial" w:hAnsi="Arial" w:cs="Arial"/>
          <w:sz w:val="24"/>
          <w:szCs w:val="24"/>
        </w:rPr>
        <w:t>Training opportunities will be provided</w:t>
      </w:r>
    </w:p>
    <w:p w:rsidR="00295FC0" w:rsidRPr="00295FC0" w:rsidRDefault="00295FC0" w:rsidP="00295FC0">
      <w:pPr>
        <w:pBdr>
          <w:top w:val="single" w:sz="4" w:space="12" w:color="0592BD"/>
        </w:pBdr>
        <w:spacing w:line="320" w:lineRule="exact"/>
        <w:rPr>
          <w:rFonts w:ascii="Arial" w:hAnsi="Arial" w:cs="Arial"/>
          <w:b/>
          <w:color w:val="0592BD"/>
          <w:sz w:val="24"/>
          <w:szCs w:val="24"/>
        </w:rPr>
      </w:pPr>
      <w:r w:rsidRPr="00295FC0">
        <w:rPr>
          <w:rFonts w:ascii="Arial" w:hAnsi="Arial" w:cs="Arial"/>
          <w:b/>
          <w:color w:val="0592BD"/>
          <w:sz w:val="24"/>
          <w:szCs w:val="24"/>
        </w:rPr>
        <w:t>General notes:</w:t>
      </w:r>
    </w:p>
    <w:p w:rsidR="00295FC0" w:rsidRPr="00295FC0" w:rsidRDefault="00295FC0" w:rsidP="00295FC0">
      <w:pPr>
        <w:rPr>
          <w:rFonts w:ascii="Arial" w:hAnsi="Arial" w:cs="Arial"/>
          <w:sz w:val="24"/>
          <w:szCs w:val="24"/>
        </w:rPr>
      </w:pPr>
      <w:r w:rsidRPr="00295FC0">
        <w:rPr>
          <w:rFonts w:ascii="Arial" w:hAnsi="Arial" w:cs="Arial"/>
          <w:sz w:val="24"/>
          <w:szCs w:val="24"/>
        </w:rPr>
        <w:t>This position may require helping out on other days in addition to rota days but this will be infrequent and will be agreed with your head of department and will be subject to your availability.</w:t>
      </w:r>
    </w:p>
    <w:p w:rsidR="00661A98" w:rsidRPr="00661A98" w:rsidRDefault="00661A98" w:rsidP="00661A98">
      <w:pPr>
        <w:rPr>
          <w:rFonts w:ascii="Arial" w:hAnsi="Arial" w:cs="Arial"/>
          <w:sz w:val="24"/>
          <w:szCs w:val="24"/>
        </w:rPr>
      </w:pPr>
      <w:r w:rsidRPr="00661A98">
        <w:rPr>
          <w:rFonts w:ascii="Arial" w:hAnsi="Arial" w:cs="Arial"/>
          <w:sz w:val="24"/>
          <w:szCs w:val="24"/>
        </w:rPr>
        <w:t>You will need your own transport to get to the centre as it is 2 miles from the nearest public transport in Burscough. We regret that we are not in a position to reimburse expenses incurred for travel to the site.</w:t>
      </w:r>
    </w:p>
    <w:p w:rsidR="00295FC0" w:rsidRPr="00295FC0" w:rsidRDefault="00295FC0" w:rsidP="00295FC0">
      <w:pPr>
        <w:rPr>
          <w:rFonts w:ascii="Arial" w:hAnsi="Arial" w:cs="Arial"/>
          <w:sz w:val="24"/>
          <w:szCs w:val="24"/>
        </w:rPr>
      </w:pPr>
      <w:r w:rsidRPr="00295FC0">
        <w:rPr>
          <w:rFonts w:ascii="Arial" w:hAnsi="Arial" w:cs="Arial"/>
          <w:sz w:val="24"/>
          <w:szCs w:val="24"/>
        </w:rPr>
        <w:t xml:space="preserve">This position is entirely voluntary and is therefore unpaid. Any offer of a volunteer placement is not intended to create a legally binding contract between us and any agreement may be cancelled at any time at the discretion of either party. Neither of us intends any employment relationship to be created either now or at any time in the future. </w:t>
      </w:r>
    </w:p>
    <w:p w:rsidR="00295FC0" w:rsidRPr="00295FC0" w:rsidRDefault="00295FC0" w:rsidP="00295FC0">
      <w:pPr>
        <w:rPr>
          <w:rFonts w:ascii="Arial" w:hAnsi="Arial" w:cs="Arial"/>
          <w:sz w:val="24"/>
          <w:szCs w:val="24"/>
        </w:rPr>
      </w:pPr>
    </w:p>
    <w:p w:rsidR="000F159F" w:rsidRPr="00295FC0" w:rsidRDefault="009B06EE" w:rsidP="00295FC0">
      <w:pPr>
        <w:spacing w:before="480" w:after="120" w:line="320" w:lineRule="exact"/>
        <w:rPr>
          <w:rFonts w:ascii="Arial" w:hAnsi="Arial" w:cs="Arial"/>
          <w:sz w:val="24"/>
          <w:szCs w:val="24"/>
        </w:rPr>
      </w:pPr>
      <w:r>
        <w:rPr>
          <w:rFonts w:ascii="Arial" w:hAnsi="Arial" w:cs="Arial"/>
          <w:sz w:val="24"/>
          <w:szCs w:val="24"/>
        </w:rPr>
        <w:t>Date raised:  October 2018</w:t>
      </w:r>
    </w:p>
    <w:sectPr w:rsidR="000F159F" w:rsidRPr="00295FC0" w:rsidSect="00CC4348">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86284C"/>
    <w:multiLevelType w:val="hybridMultilevel"/>
    <w:tmpl w:val="2FECF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0E10B0"/>
    <w:multiLevelType w:val="hybridMultilevel"/>
    <w:tmpl w:val="DD56E828"/>
    <w:lvl w:ilvl="0" w:tplc="F83CBAC0">
      <w:numFmt w:val="bullet"/>
      <w:lvlText w:val="•"/>
      <w:lvlJc w:val="left"/>
      <w:pPr>
        <w:ind w:left="720" w:hanging="360"/>
      </w:pPr>
      <w:rPr>
        <w:rFonts w:ascii="Arial" w:hAnsi="Arial" w:hint="default"/>
        <w:color w:val="00ABCD"/>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B642EE"/>
    <w:multiLevelType w:val="hybridMultilevel"/>
    <w:tmpl w:val="DC2C2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4456A8"/>
    <w:multiLevelType w:val="hybridMultilevel"/>
    <w:tmpl w:val="283CFCAA"/>
    <w:lvl w:ilvl="0" w:tplc="34C280B2">
      <w:start w:val="1"/>
      <w:numFmt w:val="bullet"/>
      <w:lvlText w:val=""/>
      <w:lvlJc w:val="left"/>
      <w:pPr>
        <w:tabs>
          <w:tab w:val="num" w:pos="360"/>
        </w:tabs>
        <w:ind w:left="360" w:hanging="360"/>
      </w:pPr>
      <w:rPr>
        <w:rFonts w:ascii="Symbol" w:hAnsi="Symbol" w:hint="default"/>
        <w:color w:val="auto"/>
      </w:rPr>
    </w:lvl>
    <w:lvl w:ilvl="1" w:tplc="9BDE3182">
      <w:start w:val="1"/>
      <w:numFmt w:val="bullet"/>
      <w:lvlText w:val=""/>
      <w:lvlJc w:val="left"/>
      <w:pPr>
        <w:tabs>
          <w:tab w:val="num" w:pos="1440"/>
        </w:tabs>
        <w:ind w:left="1440" w:hanging="360"/>
      </w:pPr>
      <w:rPr>
        <w:rFonts w:ascii="Symbol" w:hAnsi="Symbo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D1F6A11"/>
    <w:multiLevelType w:val="hybridMultilevel"/>
    <w:tmpl w:val="9B163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647B1D"/>
    <w:multiLevelType w:val="hybridMultilevel"/>
    <w:tmpl w:val="BBEAA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5F6B50"/>
    <w:multiLevelType w:val="hybridMultilevel"/>
    <w:tmpl w:val="4E7C5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3B774D"/>
    <w:multiLevelType w:val="hybridMultilevel"/>
    <w:tmpl w:val="34563772"/>
    <w:lvl w:ilvl="0" w:tplc="6136C9C6">
      <w:numFmt w:val="bullet"/>
      <w:lvlText w:val="•"/>
      <w:lvlJc w:val="left"/>
      <w:pPr>
        <w:ind w:left="360" w:hanging="360"/>
      </w:pPr>
      <w:rPr>
        <w:rFonts w:ascii="Arial" w:hAnsi="Arial" w:hint="default"/>
        <w:color w:val="0592BD"/>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1E1874"/>
    <w:multiLevelType w:val="hybridMultilevel"/>
    <w:tmpl w:val="904647CC"/>
    <w:lvl w:ilvl="0" w:tplc="6136C9C6">
      <w:numFmt w:val="bullet"/>
      <w:lvlText w:val="•"/>
      <w:lvlJc w:val="left"/>
      <w:pPr>
        <w:ind w:left="360" w:hanging="360"/>
      </w:pPr>
      <w:rPr>
        <w:rFonts w:ascii="Arial" w:hAnsi="Arial" w:hint="default"/>
        <w:color w:val="0592BD"/>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E63041"/>
    <w:multiLevelType w:val="hybridMultilevel"/>
    <w:tmpl w:val="EC6C8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1E10C0"/>
    <w:multiLevelType w:val="hybridMultilevel"/>
    <w:tmpl w:val="A2FC36EA"/>
    <w:lvl w:ilvl="0" w:tplc="F83CBAC0">
      <w:numFmt w:val="bullet"/>
      <w:lvlText w:val="•"/>
      <w:lvlJc w:val="left"/>
      <w:pPr>
        <w:ind w:left="720" w:hanging="360"/>
      </w:pPr>
      <w:rPr>
        <w:rFonts w:ascii="Arial" w:hAnsi="Arial" w:hint="default"/>
        <w:color w:val="00ABCD"/>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2B18FF"/>
    <w:multiLevelType w:val="hybridMultilevel"/>
    <w:tmpl w:val="6DC4692C"/>
    <w:lvl w:ilvl="0" w:tplc="3834A2B4">
      <w:numFmt w:val="bullet"/>
      <w:lvlText w:val="•"/>
      <w:lvlJc w:val="left"/>
      <w:pPr>
        <w:ind w:left="720" w:hanging="360"/>
      </w:pPr>
      <w:rPr>
        <w:rFonts w:ascii="Arial" w:hAnsi="Arial" w:hint="default"/>
        <w:color w:val="009BAA"/>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6C069F"/>
    <w:multiLevelType w:val="hybridMultilevel"/>
    <w:tmpl w:val="5B844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0662F81"/>
    <w:multiLevelType w:val="hybridMultilevel"/>
    <w:tmpl w:val="44A24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A5E2059"/>
    <w:multiLevelType w:val="hybridMultilevel"/>
    <w:tmpl w:val="57C6D84A"/>
    <w:lvl w:ilvl="0" w:tplc="6136C9C6">
      <w:numFmt w:val="bullet"/>
      <w:lvlText w:val="•"/>
      <w:lvlJc w:val="left"/>
      <w:pPr>
        <w:ind w:left="720" w:hanging="360"/>
      </w:pPr>
      <w:rPr>
        <w:rFonts w:ascii="Arial" w:hAnsi="Arial" w:hint="default"/>
        <w:color w:val="0592BD"/>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7F32A05"/>
    <w:multiLevelType w:val="hybridMultilevel"/>
    <w:tmpl w:val="552620D8"/>
    <w:lvl w:ilvl="0" w:tplc="6136C9C6">
      <w:numFmt w:val="bullet"/>
      <w:lvlText w:val="•"/>
      <w:lvlJc w:val="left"/>
      <w:pPr>
        <w:ind w:left="720" w:hanging="360"/>
      </w:pPr>
      <w:rPr>
        <w:rFonts w:ascii="Arial" w:hAnsi="Arial" w:hint="default"/>
        <w:color w:val="0592BD"/>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9B51F31"/>
    <w:multiLevelType w:val="hybridMultilevel"/>
    <w:tmpl w:val="8312C1B4"/>
    <w:lvl w:ilvl="0" w:tplc="F83CBAC0">
      <w:numFmt w:val="bullet"/>
      <w:lvlText w:val="•"/>
      <w:lvlJc w:val="left"/>
      <w:pPr>
        <w:ind w:left="720" w:hanging="360"/>
      </w:pPr>
      <w:rPr>
        <w:rFonts w:ascii="Arial" w:hAnsi="Arial" w:hint="default"/>
        <w:color w:val="00ABCD"/>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6252BDF"/>
    <w:multiLevelType w:val="hybridMultilevel"/>
    <w:tmpl w:val="80BAF414"/>
    <w:lvl w:ilvl="0" w:tplc="40822D8C">
      <w:start w:val="1"/>
      <w:numFmt w:val="bullet"/>
      <w:lvlText w:val=""/>
      <w:lvlJc w:val="left"/>
      <w:pPr>
        <w:ind w:left="720" w:hanging="360"/>
      </w:pPr>
      <w:rPr>
        <w:rFonts w:ascii="Symbol" w:hAnsi="Symbol" w:hint="default"/>
        <w:color w:val="31849B" w:themeColor="accent5"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BF710A5"/>
    <w:multiLevelType w:val="hybridMultilevel"/>
    <w:tmpl w:val="66F07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F8B5BAC"/>
    <w:multiLevelType w:val="hybridMultilevel"/>
    <w:tmpl w:val="3B581D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6"/>
  </w:num>
  <w:num w:numId="2">
    <w:abstractNumId w:val="5"/>
  </w:num>
  <w:num w:numId="3">
    <w:abstractNumId w:val="4"/>
  </w:num>
  <w:num w:numId="4">
    <w:abstractNumId w:val="12"/>
  </w:num>
  <w:num w:numId="5">
    <w:abstractNumId w:val="0"/>
  </w:num>
  <w:num w:numId="6">
    <w:abstractNumId w:val="19"/>
  </w:num>
  <w:num w:numId="7">
    <w:abstractNumId w:val="18"/>
  </w:num>
  <w:num w:numId="8">
    <w:abstractNumId w:val="13"/>
  </w:num>
  <w:num w:numId="9">
    <w:abstractNumId w:val="2"/>
  </w:num>
  <w:num w:numId="10">
    <w:abstractNumId w:val="11"/>
  </w:num>
  <w:num w:numId="11">
    <w:abstractNumId w:val="10"/>
  </w:num>
  <w:num w:numId="12">
    <w:abstractNumId w:val="16"/>
  </w:num>
  <w:num w:numId="13">
    <w:abstractNumId w:val="1"/>
  </w:num>
  <w:num w:numId="14">
    <w:abstractNumId w:val="8"/>
  </w:num>
  <w:num w:numId="15">
    <w:abstractNumId w:val="15"/>
  </w:num>
  <w:num w:numId="16">
    <w:abstractNumId w:val="14"/>
  </w:num>
  <w:num w:numId="17">
    <w:abstractNumId w:val="7"/>
  </w:num>
  <w:num w:numId="18">
    <w:abstractNumId w:val="3"/>
  </w:num>
  <w:num w:numId="1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E69"/>
    <w:rsid w:val="00061538"/>
    <w:rsid w:val="000F159F"/>
    <w:rsid w:val="00155CE3"/>
    <w:rsid w:val="00162F76"/>
    <w:rsid w:val="001935BE"/>
    <w:rsid w:val="00194283"/>
    <w:rsid w:val="001C160B"/>
    <w:rsid w:val="001F4AF6"/>
    <w:rsid w:val="00213919"/>
    <w:rsid w:val="00223484"/>
    <w:rsid w:val="00244287"/>
    <w:rsid w:val="00255ECB"/>
    <w:rsid w:val="00256C01"/>
    <w:rsid w:val="002930DA"/>
    <w:rsid w:val="00295FC0"/>
    <w:rsid w:val="002C1573"/>
    <w:rsid w:val="003F18E4"/>
    <w:rsid w:val="004A14B4"/>
    <w:rsid w:val="004B6A80"/>
    <w:rsid w:val="004D63E5"/>
    <w:rsid w:val="004E2D53"/>
    <w:rsid w:val="00661A98"/>
    <w:rsid w:val="00680FC4"/>
    <w:rsid w:val="006B5976"/>
    <w:rsid w:val="006E3267"/>
    <w:rsid w:val="007B56CB"/>
    <w:rsid w:val="00805323"/>
    <w:rsid w:val="00810253"/>
    <w:rsid w:val="00817AF3"/>
    <w:rsid w:val="008B796D"/>
    <w:rsid w:val="008C0DC1"/>
    <w:rsid w:val="008E6E69"/>
    <w:rsid w:val="00963149"/>
    <w:rsid w:val="009B06EE"/>
    <w:rsid w:val="009E1FCD"/>
    <w:rsid w:val="00A97792"/>
    <w:rsid w:val="00AE03B9"/>
    <w:rsid w:val="00AE4CF9"/>
    <w:rsid w:val="00B33B88"/>
    <w:rsid w:val="00BA19A3"/>
    <w:rsid w:val="00C003CE"/>
    <w:rsid w:val="00C10FA3"/>
    <w:rsid w:val="00C406E4"/>
    <w:rsid w:val="00C5143C"/>
    <w:rsid w:val="00C75191"/>
    <w:rsid w:val="00CC4348"/>
    <w:rsid w:val="00CC47C5"/>
    <w:rsid w:val="00CE7696"/>
    <w:rsid w:val="00D1309F"/>
    <w:rsid w:val="00DE778C"/>
    <w:rsid w:val="00EA47DA"/>
    <w:rsid w:val="00F04393"/>
    <w:rsid w:val="00F05800"/>
    <w:rsid w:val="00F35F03"/>
    <w:rsid w:val="00F37A4A"/>
    <w:rsid w:val="00FA69DD"/>
    <w:rsid w:val="00FC30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8FBF44-8CD5-4E23-9DD5-10AA5366E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6E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6E69"/>
    <w:rPr>
      <w:rFonts w:ascii="Tahoma" w:hAnsi="Tahoma" w:cs="Tahoma"/>
      <w:sz w:val="16"/>
      <w:szCs w:val="16"/>
    </w:rPr>
  </w:style>
  <w:style w:type="paragraph" w:styleId="ListParagraph">
    <w:name w:val="List Paragraph"/>
    <w:basedOn w:val="Normal"/>
    <w:uiPriority w:val="34"/>
    <w:qFormat/>
    <w:rsid w:val="00CC47C5"/>
    <w:pPr>
      <w:ind w:left="720"/>
      <w:contextualSpacing/>
    </w:pPr>
  </w:style>
  <w:style w:type="paragraph" w:customStyle="1" w:styleId="Default">
    <w:name w:val="Default"/>
    <w:rsid w:val="00FC30D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258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rca:RCAuthoringProperties xmlns:rca="urn:sharePointPublishingRcaProperties">
  <rca:Converter rca:guid="6dfdc5b4-2a28-4a06-b0c6-ad3901e3a807">
    <rca:property rca:type="InheritParentSettings">False</rca:property>
    <rca:property rca:type="SelectedPageLayout">24</rca:property>
    <rca:property rca:type="SelectedPageField">f55c4d88-1f2e-4ad9-aaa8-819af4ee7ee8</rca:property>
    <rca:property rca:type="SelectedStylesField">a932ec3f-94c1-48b1-b6dc-41aaa6eb7e54</rca:property>
    <rca:property rca:type="CreatePageWithSourceDocument">False</rca:property>
    <rca:property rca:type="AllowChangeLocationConfig">False</rca:property>
    <rca:property rca:type="ConfiguredPageLocation">http://hq13-sharepoint:30002/sites/Portal/SiteDirectory/IT/conversion</rca:property>
    <rca:property rca:type="CreateSynchronously">True</rca:property>
    <rca:property rca:type="AllowChangeProcessingConfig">False</rca:property>
    <rca:property rca:type="ConverterSpecificSettings"/>
  </rca:Converter>
</rca:RCAuthori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D4B8B9CBC89AF4489E0674B828A1C35" ma:contentTypeVersion="2" ma:contentTypeDescription="Create a new document." ma:contentTypeScope="" ma:versionID="ec094c84a96c0b652a503317d5ed9091">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9FBD9E-20E0-4E67-A1FA-6BEE516115EA}">
  <ds:schemaRefs>
    <ds:schemaRef ds:uri="http://schemas.microsoft.com/sharepoint/v3"/>
    <ds:schemaRef ds:uri="http://purl.org/dc/terms/"/>
    <ds:schemaRef ds:uri="http://schemas.microsoft.com/office/2006/documentManagement/types"/>
    <ds:schemaRef ds:uri="http://purl.org/dc/dcmitype/"/>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F0626F54-3A56-45F7-B0E0-97CF9AB692B4}">
  <ds:schemaRefs>
    <ds:schemaRef ds:uri="http://schemas.microsoft.com/sharepoint/v3/contenttype/forms"/>
  </ds:schemaRefs>
</ds:datastoreItem>
</file>

<file path=customXml/itemProps3.xml><?xml version="1.0" encoding="utf-8"?>
<ds:datastoreItem xmlns:ds="http://schemas.openxmlformats.org/officeDocument/2006/customXml" ds:itemID="{B162B80F-C7FD-4A5C-A122-0B8B2683D804}">
  <ds:schemaRefs>
    <ds:schemaRef ds:uri="urn:sharePointPublishingRcaProperties"/>
  </ds:schemaRefs>
</ds:datastoreItem>
</file>

<file path=customXml/itemProps4.xml><?xml version="1.0" encoding="utf-8"?>
<ds:datastoreItem xmlns:ds="http://schemas.openxmlformats.org/officeDocument/2006/customXml" ds:itemID="{403E7E87-34DE-4B75-8A46-238F9B55BC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13064843-348E-4744-AFFF-B345A8978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475</Words>
  <Characters>2714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Susan.Starkey</dc:creator>
  <cp:lastModifiedBy>Natasha Gornall</cp:lastModifiedBy>
  <cp:revision>2</cp:revision>
  <dcterms:created xsi:type="dcterms:W3CDTF">2020-12-08T10:55:00Z</dcterms:created>
  <dcterms:modified xsi:type="dcterms:W3CDTF">2020-12-08T10:55:00Z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0x0101000D4B8B9CBC89AF4489E0674B828A1C35</vt:lpwstr>
  </property>
</Properties>
</file>