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6103" w14:textId="16E136F2" w:rsidR="00697C8F" w:rsidRPr="00E325B6" w:rsidRDefault="009751A8" w:rsidP="00E325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940FBC" wp14:editId="4240F810">
            <wp:extent cx="1190445" cy="1333154"/>
            <wp:effectExtent l="0" t="0" r="0" b="0"/>
            <wp:docPr id="1726062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6" cy="1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9BC4" w14:textId="24BA8FD7" w:rsidR="00697C8F" w:rsidRDefault="009751A8" w:rsidP="009751A8">
      <w:pPr>
        <w:pBdr>
          <w:top w:val="single" w:sz="8" w:space="1" w:color="114343" w:themeColor="background1"/>
          <w:bottom w:val="single" w:sz="8" w:space="1" w:color="114343" w:themeColor="background1"/>
        </w:pBdr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/>
          <w:color w:val="0592BD"/>
        </w:rPr>
        <w:br/>
      </w:r>
      <w:r w:rsidR="00697C8F" w:rsidRPr="009751A8">
        <w:rPr>
          <w:rFonts w:ascii="Arial" w:hAnsi="Arial" w:cs="Arial"/>
          <w:b/>
          <w:color w:val="114343" w:themeColor="background1"/>
        </w:rPr>
        <w:t xml:space="preserve">VOLUNTEER OPPORTUNITY: </w:t>
      </w:r>
      <w:r w:rsidR="00697C8F" w:rsidRPr="009751A8">
        <w:rPr>
          <w:rFonts w:ascii="Arial" w:hAnsi="Arial" w:cs="Arial"/>
          <w:b/>
          <w:color w:val="114343" w:themeColor="background1"/>
        </w:rPr>
        <w:tab/>
      </w:r>
      <w:r w:rsidR="00697C8F" w:rsidRPr="00F41097">
        <w:rPr>
          <w:rFonts w:ascii="Arial" w:hAnsi="Arial" w:cs="Arial"/>
          <w:b/>
          <w:color w:val="0592BD"/>
        </w:rPr>
        <w:tab/>
      </w:r>
      <w:r w:rsidR="00E57FB7" w:rsidRPr="00E57FB7">
        <w:rPr>
          <w:rFonts w:ascii="Arial" w:hAnsi="Arial" w:cs="Arial"/>
          <w:b/>
        </w:rPr>
        <w:t>Bird Husbandry Volunteer</w:t>
      </w:r>
      <w:r w:rsidR="00E57FB7">
        <w:rPr>
          <w:rFonts w:ascii="Arial" w:hAnsi="Arial" w:cs="Arial"/>
          <w:bCs/>
        </w:rPr>
        <w:t xml:space="preserve"> </w:t>
      </w:r>
    </w:p>
    <w:p w14:paraId="6BA5664B" w14:textId="77777777" w:rsidR="00E57FB7" w:rsidRPr="00F41097" w:rsidRDefault="00E57FB7" w:rsidP="009751A8">
      <w:pPr>
        <w:pBdr>
          <w:top w:val="single" w:sz="8" w:space="1" w:color="114343" w:themeColor="background1"/>
          <w:bottom w:val="single" w:sz="8" w:space="1" w:color="114343" w:themeColor="background1"/>
        </w:pBdr>
        <w:spacing w:line="320" w:lineRule="exact"/>
        <w:rPr>
          <w:rFonts w:ascii="Arial" w:hAnsi="Arial" w:cs="Arial"/>
          <w:b/>
        </w:rPr>
      </w:pPr>
    </w:p>
    <w:p w14:paraId="50637CAE" w14:textId="77777777" w:rsidR="00E57FB7" w:rsidRPr="00E57FB7" w:rsidRDefault="00E57FB7" w:rsidP="00E57FB7">
      <w:pPr>
        <w:pBdr>
          <w:bottom w:val="single" w:sz="8" w:space="1" w:color="114343" w:themeColor="background1"/>
        </w:pBdr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 At WWT, we create and conserve wetlands and save species. We bring awe-inspiring nature up close and let it do the talking. </w:t>
      </w:r>
    </w:p>
    <w:p w14:paraId="13B2F4EF" w14:textId="77777777" w:rsidR="00E57FB7" w:rsidRPr="00E57FB7" w:rsidRDefault="00E57FB7" w:rsidP="00E57FB7">
      <w:pPr>
        <w:pBdr>
          <w:bottom w:val="single" w:sz="8" w:space="1" w:color="114343" w:themeColor="background1"/>
        </w:pBdr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In this role you will be assisting the Living Collections - Aviculture team in all aspects of caring for the birds in our living collection which includes rare and endangered species of wildfowl from around the world. </w:t>
      </w:r>
    </w:p>
    <w:p w14:paraId="0EA034DF" w14:textId="4F942FEF" w:rsidR="00E57FB7" w:rsidRPr="00E57FB7" w:rsidRDefault="00E57FB7" w:rsidP="00E57FB7">
      <w:pPr>
        <w:pBdr>
          <w:bottom w:val="single" w:sz="8" w:space="1" w:color="114343" w:themeColor="background1"/>
        </w:pBdr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Someone with a background in animal care will find this a varied and interesting role within a supportive and experienced team. The role is also an ideal placement for someone looking to gain practical experience in animal care / biology / ecology or conservation science. </w:t>
      </w:r>
      <w:r>
        <w:rPr>
          <w:rFonts w:ascii="Arial" w:hAnsi="Arial" w:cs="Arial"/>
          <w:iCs/>
          <w:sz w:val="24"/>
          <w:szCs w:val="24"/>
        </w:rPr>
        <w:t>Please note, you must be Over 18 to volunteer in this role.</w:t>
      </w:r>
    </w:p>
    <w:p w14:paraId="025B692C" w14:textId="040D55C6" w:rsidR="00F41097" w:rsidRPr="009751A8" w:rsidRDefault="00F41097" w:rsidP="00E57FB7">
      <w:pPr>
        <w:pBdr>
          <w:bottom w:val="single" w:sz="8" w:space="1" w:color="114343" w:themeColor="background1"/>
        </w:pBdr>
        <w:rPr>
          <w:rFonts w:ascii="Arial" w:hAnsi="Arial" w:cs="Arial"/>
          <w:color w:val="FF0000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 xml:space="preserve">Volunteers play a crucial role in </w:t>
      </w:r>
      <w:r w:rsidR="005D47FB">
        <w:rPr>
          <w:rFonts w:ascii="Arial" w:hAnsi="Arial" w:cs="Arial"/>
          <w:sz w:val="24"/>
          <w:szCs w:val="24"/>
        </w:rPr>
        <w:t xml:space="preserve">saving wetlands for wildlife and people. </w:t>
      </w:r>
      <w:r w:rsidRPr="00F41097">
        <w:rPr>
          <w:rFonts w:ascii="Arial" w:hAnsi="Arial" w:cs="Arial"/>
          <w:sz w:val="24"/>
          <w:szCs w:val="24"/>
        </w:rPr>
        <w:t xml:space="preserve"> </w:t>
      </w:r>
      <w:r w:rsidR="009751A8">
        <w:rPr>
          <w:rFonts w:ascii="Arial" w:hAnsi="Arial" w:cs="Arial"/>
          <w:sz w:val="24"/>
          <w:szCs w:val="24"/>
        </w:rPr>
        <w:br/>
      </w:r>
    </w:p>
    <w:p w14:paraId="7E111392" w14:textId="77777777" w:rsidR="006E71CE" w:rsidRPr="009751A8" w:rsidRDefault="006E71CE" w:rsidP="006E71CE">
      <w:pPr>
        <w:spacing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This role involves:</w:t>
      </w:r>
    </w:p>
    <w:p w14:paraId="73213E79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Bird feeding according to best practice guidelines. </w:t>
      </w:r>
    </w:p>
    <w:p w14:paraId="78AB9549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Assisting with bird catches and movements. </w:t>
      </w:r>
    </w:p>
    <w:p w14:paraId="103AFB20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Vital bird observation tasks. </w:t>
      </w:r>
    </w:p>
    <w:p w14:paraId="799FE65A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>Maintenance of pens and breeding facilities.</w:t>
      </w:r>
    </w:p>
    <w:p w14:paraId="5D52A466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Assisting with the cleaning of </w:t>
      </w:r>
      <w:proofErr w:type="spellStart"/>
      <w:r w:rsidRPr="00E57FB7">
        <w:rPr>
          <w:rFonts w:ascii="Arial" w:hAnsi="Arial" w:cs="Arial"/>
          <w:iCs/>
          <w:sz w:val="24"/>
          <w:szCs w:val="24"/>
        </w:rPr>
        <w:t>duckery</w:t>
      </w:r>
      <w:proofErr w:type="spellEnd"/>
      <w:r w:rsidRPr="00E57FB7">
        <w:rPr>
          <w:rFonts w:ascii="Arial" w:hAnsi="Arial" w:cs="Arial"/>
          <w:iCs/>
          <w:sz w:val="24"/>
          <w:szCs w:val="24"/>
        </w:rPr>
        <w:t xml:space="preserve"> ponds, coops and housing facilities. </w:t>
      </w:r>
    </w:p>
    <w:p w14:paraId="45C70F36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Assisting in ringing birds. </w:t>
      </w:r>
    </w:p>
    <w:p w14:paraId="05A9F9EB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Help in administering treatments. </w:t>
      </w:r>
    </w:p>
    <w:p w14:paraId="6EE26EFC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Using training techniques to support the bird team in their work. </w:t>
      </w:r>
    </w:p>
    <w:p w14:paraId="6329763E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Assisting with feeding within on-show areas. </w:t>
      </w:r>
    </w:p>
    <w:p w14:paraId="67A4EA88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Vegetation work. </w:t>
      </w:r>
    </w:p>
    <w:p w14:paraId="7308D439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The potential for research experience and censoring techniques. </w:t>
      </w:r>
    </w:p>
    <w:p w14:paraId="25036127" w14:textId="77777777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The potential for experience in bird habitat and exhibit design. </w:t>
      </w:r>
    </w:p>
    <w:p w14:paraId="6633A162" w14:textId="68C9E92D" w:rsidR="00E57FB7" w:rsidRPr="00E57FB7" w:rsidRDefault="00E57FB7" w:rsidP="00E57FB7">
      <w:pPr>
        <w:pStyle w:val="ListParagraph"/>
        <w:numPr>
          <w:ilvl w:val="0"/>
          <w:numId w:val="26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An induction in </w:t>
      </w:r>
      <w:proofErr w:type="gramStart"/>
      <w:r w:rsidRPr="00E57FB7">
        <w:rPr>
          <w:rFonts w:ascii="Arial" w:hAnsi="Arial" w:cs="Arial"/>
          <w:iCs/>
          <w:sz w:val="24"/>
          <w:szCs w:val="24"/>
        </w:rPr>
        <w:t>bio-security</w:t>
      </w:r>
      <w:proofErr w:type="gramEnd"/>
      <w:r w:rsidRPr="00E57FB7">
        <w:rPr>
          <w:rFonts w:ascii="Arial" w:hAnsi="Arial" w:cs="Arial"/>
          <w:iCs/>
          <w:sz w:val="24"/>
          <w:szCs w:val="24"/>
        </w:rPr>
        <w:t xml:space="preserve"> and best practice care. </w:t>
      </w:r>
    </w:p>
    <w:p w14:paraId="42280FE1" w14:textId="15F608ED" w:rsidR="00E57FB7" w:rsidRPr="009751A8" w:rsidRDefault="006E71CE" w:rsidP="00CC47C5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This role will suit you if:</w:t>
      </w:r>
    </w:p>
    <w:p w14:paraId="0ECDAEDB" w14:textId="77777777" w:rsidR="00E57FB7" w:rsidRPr="00E57FB7" w:rsidRDefault="00E57FB7" w:rsidP="00E57FB7">
      <w:p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To be effective in this role you will need: </w:t>
      </w:r>
    </w:p>
    <w:p w14:paraId="77F49A82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To be a team player with the ability to work under your own initiative. </w:t>
      </w:r>
    </w:p>
    <w:p w14:paraId="75C9CCE5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Excellent attention to detail. </w:t>
      </w:r>
    </w:p>
    <w:p w14:paraId="3D3CD82C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A can-do attitude. </w:t>
      </w:r>
    </w:p>
    <w:p w14:paraId="1D9602F5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lastRenderedPageBreak/>
        <w:t xml:space="preserve">Experience in bird keeping and practical habitat management. </w:t>
      </w:r>
    </w:p>
    <w:p w14:paraId="318DF522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Understanding of bird welfare. </w:t>
      </w:r>
    </w:p>
    <w:p w14:paraId="1162810F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Ability to work independently and self-motivate. </w:t>
      </w:r>
    </w:p>
    <w:p w14:paraId="36A508B9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Good communication skills. </w:t>
      </w:r>
    </w:p>
    <w:p w14:paraId="0F4CA98D" w14:textId="77777777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Tractor, lawn mower and strimmer qualifications desirable. </w:t>
      </w:r>
    </w:p>
    <w:p w14:paraId="10BA285F" w14:textId="64A4548E" w:rsidR="00E57FB7" w:rsidRPr="00E57FB7" w:rsidRDefault="00E57FB7" w:rsidP="00E57FB7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57FB7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Full UK driving license desirable. </w:t>
      </w:r>
    </w:p>
    <w:p w14:paraId="47389DB8" w14:textId="1AC12BF0" w:rsidR="00143A29" w:rsidRPr="009751A8" w:rsidRDefault="00162A2F" w:rsidP="00E57FB7">
      <w:pPr>
        <w:rPr>
          <w:rFonts w:ascii="Arial" w:hAnsi="Arial" w:cs="Arial"/>
          <w:b/>
          <w:color w:val="114343" w:themeColor="background1"/>
        </w:rPr>
      </w:pPr>
      <w:r w:rsidRPr="008427AF">
        <w:rPr>
          <w:rFonts w:ascii="Arial" w:eastAsiaTheme="minorHAnsi" w:hAnsi="Arial" w:cs="Arial"/>
          <w:i/>
          <w:color w:val="ED6DAB" w:themeColor="accent3" w:themeShade="BF"/>
          <w:sz w:val="24"/>
          <w:szCs w:val="24"/>
          <w:lang w:eastAsia="en-US"/>
        </w:rPr>
        <w:t xml:space="preserve"> </w:t>
      </w:r>
      <w:r w:rsidR="00143A29" w:rsidRPr="009751A8">
        <w:rPr>
          <w:rFonts w:ascii="Arial" w:hAnsi="Arial" w:cs="Arial"/>
          <w:b/>
          <w:color w:val="114343" w:themeColor="background1"/>
        </w:rPr>
        <w:t>Practicalities</w:t>
      </w:r>
    </w:p>
    <w:p w14:paraId="62077EF9" w14:textId="54AB07CF" w:rsidR="00F41097" w:rsidRPr="00E57FB7" w:rsidRDefault="00352542" w:rsidP="009751A8">
      <w:pPr>
        <w:pBdr>
          <w:top w:val="single" w:sz="8" w:space="1" w:color="114343" w:themeColor="background1"/>
        </w:pBdr>
        <w:spacing w:after="240" w:line="320" w:lineRule="exact"/>
        <w:ind w:left="3600" w:hanging="3600"/>
        <w:rPr>
          <w:rFonts w:ascii="Arial" w:hAnsi="Arial" w:cs="Arial"/>
          <w:iCs/>
          <w:sz w:val="24"/>
          <w:szCs w:val="24"/>
        </w:rPr>
      </w:pPr>
      <w:r w:rsidRPr="009751A8">
        <w:rPr>
          <w:rFonts w:ascii="Arial" w:hAnsi="Arial" w:cs="Arial"/>
          <w:b/>
          <w:color w:val="114343" w:themeColor="background1"/>
        </w:rPr>
        <w:t>Where will you be based?</w:t>
      </w:r>
      <w:r w:rsidRPr="00F41097">
        <w:rPr>
          <w:rFonts w:ascii="Arial" w:hAnsi="Arial" w:cs="Arial"/>
        </w:rPr>
        <w:tab/>
      </w:r>
      <w:r w:rsidRPr="00F41097">
        <w:rPr>
          <w:rFonts w:ascii="Arial" w:hAnsi="Arial" w:cs="Arial"/>
        </w:rPr>
        <w:tab/>
      </w:r>
      <w:r w:rsidR="00E57FB7" w:rsidRPr="00E57FB7">
        <w:rPr>
          <w:rFonts w:ascii="Arial" w:hAnsi="Arial" w:cs="Arial"/>
          <w:iCs/>
          <w:sz w:val="24"/>
          <w:szCs w:val="24"/>
        </w:rPr>
        <w:t>WWT Slimbridge Wetland Centre</w:t>
      </w:r>
    </w:p>
    <w:p w14:paraId="549EFC35" w14:textId="0E0920F0" w:rsidR="00F41097" w:rsidRPr="00E57FB7" w:rsidRDefault="00F41097" w:rsidP="00352542">
      <w:pPr>
        <w:spacing w:after="240" w:line="320" w:lineRule="exact"/>
        <w:ind w:left="3600" w:hanging="3600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b/>
          <w:iCs/>
        </w:rPr>
        <w:t>Who will you volunteer with?</w:t>
      </w:r>
      <w:r w:rsidRPr="00E57FB7">
        <w:rPr>
          <w:rFonts w:ascii="Arial" w:hAnsi="Arial" w:cs="Arial"/>
          <w:b/>
          <w:iCs/>
        </w:rPr>
        <w:tab/>
      </w:r>
      <w:r w:rsidRPr="00E57FB7">
        <w:rPr>
          <w:rFonts w:ascii="Arial" w:hAnsi="Arial" w:cs="Arial"/>
          <w:b/>
          <w:iCs/>
        </w:rPr>
        <w:tab/>
      </w:r>
      <w:r w:rsidR="00E57FB7" w:rsidRPr="00E57FB7">
        <w:rPr>
          <w:rFonts w:ascii="Arial" w:hAnsi="Arial" w:cs="Arial"/>
          <w:iCs/>
          <w:sz w:val="24"/>
          <w:szCs w:val="24"/>
        </w:rPr>
        <w:t>Slimbridge Living Collection Team</w:t>
      </w:r>
    </w:p>
    <w:p w14:paraId="31C0CA75" w14:textId="77777777" w:rsidR="00E57FB7" w:rsidRPr="00E57FB7" w:rsidRDefault="006E71CE" w:rsidP="00E57FB7">
      <w:pPr>
        <w:pBdr>
          <w:bottom w:val="single" w:sz="8" w:space="1" w:color="114343" w:themeColor="background1"/>
        </w:pBdr>
        <w:spacing w:line="320" w:lineRule="exact"/>
        <w:rPr>
          <w:rFonts w:ascii="Arial" w:hAnsi="Arial" w:cs="Arial"/>
          <w:i/>
          <w:color w:val="ED6DAB" w:themeColor="accent3" w:themeShade="BF"/>
          <w:sz w:val="24"/>
          <w:szCs w:val="24"/>
        </w:rPr>
      </w:pPr>
      <w:r w:rsidRPr="009751A8">
        <w:rPr>
          <w:rFonts w:ascii="Arial" w:hAnsi="Arial" w:cs="Arial"/>
          <w:b/>
          <w:color w:val="114343" w:themeColor="background1"/>
        </w:rPr>
        <w:t>Time commitment</w:t>
      </w:r>
      <w:r w:rsidR="00352542" w:rsidRPr="009751A8">
        <w:rPr>
          <w:rFonts w:ascii="Arial" w:hAnsi="Arial" w:cs="Arial"/>
          <w:b/>
          <w:color w:val="114343" w:themeColor="background1"/>
        </w:rPr>
        <w:t>?</w:t>
      </w:r>
      <w:r w:rsidR="00352542" w:rsidRPr="00F41097">
        <w:rPr>
          <w:rFonts w:ascii="Arial" w:hAnsi="Arial" w:cs="Arial"/>
          <w:b/>
          <w:color w:val="0592BD"/>
        </w:rPr>
        <w:tab/>
      </w:r>
      <w:r w:rsidR="00352542" w:rsidRPr="00F41097">
        <w:rPr>
          <w:rFonts w:ascii="Arial" w:hAnsi="Arial" w:cs="Arial"/>
          <w:b/>
        </w:rPr>
        <w:tab/>
      </w:r>
      <w:r w:rsidR="00352542" w:rsidRPr="00F41097">
        <w:rPr>
          <w:rFonts w:ascii="Arial" w:hAnsi="Arial" w:cs="Arial"/>
          <w:b/>
        </w:rPr>
        <w:tab/>
      </w:r>
      <w:r w:rsidRPr="00F41097">
        <w:rPr>
          <w:rFonts w:ascii="Arial" w:hAnsi="Arial" w:cs="Arial"/>
          <w:b/>
        </w:rPr>
        <w:tab/>
      </w:r>
    </w:p>
    <w:p w14:paraId="4C23C0F9" w14:textId="1ABC4243" w:rsidR="00E57FB7" w:rsidRPr="00E57FB7" w:rsidRDefault="00E57FB7" w:rsidP="00E57FB7">
      <w:pPr>
        <w:pBdr>
          <w:bottom w:val="single" w:sz="8" w:space="1" w:color="114343" w:themeColor="background1"/>
        </w:pBdr>
        <w:spacing w:line="320" w:lineRule="exact"/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We have </w:t>
      </w:r>
      <w:proofErr w:type="gramStart"/>
      <w:r w:rsidRPr="00E57FB7">
        <w:rPr>
          <w:rFonts w:ascii="Arial" w:hAnsi="Arial" w:cs="Arial"/>
          <w:iCs/>
          <w:sz w:val="24"/>
          <w:szCs w:val="24"/>
        </w:rPr>
        <w:t>a number of</w:t>
      </w:r>
      <w:proofErr w:type="gramEnd"/>
      <w:r w:rsidRPr="00E57FB7">
        <w:rPr>
          <w:rFonts w:ascii="Arial" w:hAnsi="Arial" w:cs="Arial"/>
          <w:iCs/>
          <w:sz w:val="24"/>
          <w:szCs w:val="24"/>
        </w:rPr>
        <w:t xml:space="preserve"> opportunities available for those who can offer from 2 to </w:t>
      </w:r>
      <w:r>
        <w:rPr>
          <w:rFonts w:ascii="Arial" w:hAnsi="Arial" w:cs="Arial"/>
          <w:iCs/>
          <w:sz w:val="24"/>
          <w:szCs w:val="24"/>
        </w:rPr>
        <w:t>3</w:t>
      </w:r>
      <w:r w:rsidRPr="00E57FB7">
        <w:rPr>
          <w:rFonts w:ascii="Arial" w:hAnsi="Arial" w:cs="Arial"/>
          <w:iCs/>
          <w:sz w:val="24"/>
          <w:szCs w:val="24"/>
        </w:rPr>
        <w:t xml:space="preserve"> days per week, for a minimum of 6 weeks, particularly at weekends. </w:t>
      </w:r>
    </w:p>
    <w:p w14:paraId="723E70B7" w14:textId="12AEDB77" w:rsidR="00352542" w:rsidRPr="00F41097" w:rsidRDefault="00E57FB7" w:rsidP="00E57FB7">
      <w:pPr>
        <w:pBdr>
          <w:bottom w:val="single" w:sz="8" w:space="1" w:color="114343" w:themeColor="background1"/>
        </w:pBdr>
        <w:spacing w:line="320" w:lineRule="exact"/>
        <w:rPr>
          <w:rFonts w:ascii="Arial" w:hAnsi="Arial" w:cs="Arial"/>
        </w:rPr>
      </w:pPr>
      <w:r w:rsidRPr="00E57FB7">
        <w:rPr>
          <w:rFonts w:ascii="Arial" w:hAnsi="Arial" w:cs="Arial"/>
          <w:iCs/>
          <w:sz w:val="24"/>
          <w:szCs w:val="24"/>
        </w:rPr>
        <w:t>Days start at 8.00am and finish at 4.30pm. These roles can drop to 1 day a week when sufficient training has been completed. Roles can also help contribute towards courses that require practical experience.</w:t>
      </w:r>
      <w:r w:rsidR="009751A8">
        <w:rPr>
          <w:rFonts w:ascii="Arial" w:hAnsi="Arial" w:cs="Arial"/>
          <w:color w:val="ED6DAB" w:themeColor="accent3" w:themeShade="BF"/>
        </w:rPr>
        <w:br/>
      </w:r>
    </w:p>
    <w:p w14:paraId="60771929" w14:textId="77777777" w:rsidR="003E0DC5" w:rsidRPr="00F41097" w:rsidRDefault="003E0DC5" w:rsidP="003E0DC5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We want your volunteering to be a positive and fun experience. You’ll get a warm welcome, including information on training, equipment and other information you need.  This will include risk assessments based on your role and any particular support you need.</w:t>
      </w:r>
    </w:p>
    <w:p w14:paraId="540D1D53" w14:textId="77777777" w:rsidR="00F41097" w:rsidRDefault="001350F6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Volunteers receive</w:t>
      </w:r>
      <w:r w:rsidRPr="00F41097">
        <w:rPr>
          <w:rFonts w:ascii="Arial" w:hAnsi="Arial" w:cs="Arial"/>
          <w:i/>
          <w:sz w:val="24"/>
          <w:szCs w:val="24"/>
        </w:rPr>
        <w:t xml:space="preserve"> </w:t>
      </w:r>
      <w:r w:rsidR="001C0063" w:rsidRPr="00F41097">
        <w:rPr>
          <w:rFonts w:ascii="Arial" w:hAnsi="Arial" w:cs="Arial"/>
          <w:sz w:val="24"/>
          <w:szCs w:val="24"/>
        </w:rPr>
        <w:t xml:space="preserve">access to our sites, and discounts in our shops and cafes. </w:t>
      </w:r>
      <w:r w:rsidRPr="00F41097">
        <w:rPr>
          <w:rFonts w:ascii="Arial" w:hAnsi="Arial" w:cs="Arial"/>
          <w:sz w:val="24"/>
          <w:szCs w:val="24"/>
        </w:rPr>
        <w:t xml:space="preserve">Some roles include a uniform or require the use of equipment or protective clothing. </w:t>
      </w:r>
    </w:p>
    <w:p w14:paraId="162AD46B" w14:textId="77777777" w:rsidR="00F41097" w:rsidRDefault="00F41097" w:rsidP="0001406B">
      <w:pPr>
        <w:rPr>
          <w:rFonts w:ascii="Arial" w:hAnsi="Arial" w:cs="Arial"/>
          <w:color w:val="4D91FF" w:themeColor="accent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based at a particular site or office location, you’ll need to be able to get yourself there and back. Information on locations can be found on our </w:t>
      </w:r>
      <w:hyperlink r:id="rId11" w:history="1">
        <w:r w:rsidRPr="009751A8">
          <w:rPr>
            <w:rStyle w:val="Hyperlink"/>
            <w:rFonts w:ascii="Arial" w:hAnsi="Arial" w:cs="Arial"/>
            <w:color w:val="4D91FF" w:themeColor="accent4"/>
            <w:sz w:val="24"/>
            <w:szCs w:val="24"/>
          </w:rPr>
          <w:t>website</w:t>
        </w:r>
      </w:hyperlink>
      <w:r w:rsidRPr="009751A8">
        <w:rPr>
          <w:rFonts w:ascii="Arial" w:hAnsi="Arial" w:cs="Arial"/>
          <w:color w:val="4D91FF" w:themeColor="accent4"/>
          <w:sz w:val="24"/>
          <w:szCs w:val="24"/>
        </w:rPr>
        <w:t xml:space="preserve">. </w:t>
      </w:r>
    </w:p>
    <w:p w14:paraId="0F9B1109" w14:textId="4D11E312" w:rsidR="009751A8" w:rsidRPr="009751A8" w:rsidRDefault="009751A8" w:rsidP="0001406B">
      <w:pPr>
        <w:rPr>
          <w:rFonts w:ascii="Arial" w:hAnsi="Arial" w:cs="Arial"/>
          <w:sz w:val="24"/>
          <w:szCs w:val="24"/>
        </w:rPr>
      </w:pPr>
      <w:r w:rsidRPr="009751A8">
        <w:rPr>
          <w:rFonts w:ascii="Arial" w:hAnsi="Arial" w:cs="Arial"/>
          <w:sz w:val="24"/>
          <w:szCs w:val="24"/>
        </w:rPr>
        <w:t>If you are interested in volunteering for WWT but don't wish to apply online, please email </w:t>
      </w:r>
      <w:hyperlink w:history="1">
        <w:r w:rsidRPr="009751A8">
          <w:rPr>
            <w:rStyle w:val="Hyperlink"/>
            <w:rFonts w:ascii="Arial" w:hAnsi="Arial" w:cs="Arial"/>
            <w:sz w:val="24"/>
            <w:szCs w:val="24"/>
          </w:rPr>
          <w:t>volunteering@wwt.org.uk</w:t>
        </w:r>
      </w:hyperlink>
      <w:r w:rsidRPr="009751A8">
        <w:rPr>
          <w:rFonts w:ascii="Arial" w:hAnsi="Arial" w:cs="Arial"/>
          <w:sz w:val="24"/>
          <w:szCs w:val="24"/>
        </w:rPr>
        <w:t> or leave a message at 01453 891 231 with your name and number. 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747BBF" w14:textId="77777777" w:rsidR="00E57FB7" w:rsidRPr="00E57FB7" w:rsidRDefault="00E57FB7" w:rsidP="0001406B">
      <w:pPr>
        <w:rPr>
          <w:rFonts w:ascii="Arial" w:hAnsi="Arial" w:cs="Arial"/>
          <w:iCs/>
          <w:sz w:val="24"/>
          <w:szCs w:val="24"/>
        </w:rPr>
      </w:pPr>
      <w:r w:rsidRPr="00E57FB7">
        <w:rPr>
          <w:rFonts w:ascii="Arial" w:hAnsi="Arial" w:cs="Arial"/>
          <w:iCs/>
          <w:sz w:val="24"/>
          <w:szCs w:val="24"/>
        </w:rPr>
        <w:t xml:space="preserve">We regret that we are not </w:t>
      </w:r>
      <w:proofErr w:type="gramStart"/>
      <w:r w:rsidRPr="00E57FB7">
        <w:rPr>
          <w:rFonts w:ascii="Arial" w:hAnsi="Arial" w:cs="Arial"/>
          <w:iCs/>
          <w:sz w:val="24"/>
          <w:szCs w:val="24"/>
        </w:rPr>
        <w:t>in a position</w:t>
      </w:r>
      <w:proofErr w:type="gramEnd"/>
      <w:r w:rsidRPr="00E57FB7">
        <w:rPr>
          <w:rFonts w:ascii="Arial" w:hAnsi="Arial" w:cs="Arial"/>
          <w:iCs/>
          <w:sz w:val="24"/>
          <w:szCs w:val="24"/>
        </w:rPr>
        <w:t xml:space="preserve"> to reimburse expenses incurred for travel to the site. Any pre-agreed out-of-pocket expenses incurred </w:t>
      </w:r>
      <w:proofErr w:type="gramStart"/>
      <w:r w:rsidRPr="00E57FB7">
        <w:rPr>
          <w:rFonts w:ascii="Arial" w:hAnsi="Arial" w:cs="Arial"/>
          <w:iCs/>
          <w:sz w:val="24"/>
          <w:szCs w:val="24"/>
        </w:rPr>
        <w:t>in the course of</w:t>
      </w:r>
      <w:proofErr w:type="gramEnd"/>
      <w:r w:rsidRPr="00E57FB7">
        <w:rPr>
          <w:rFonts w:ascii="Arial" w:hAnsi="Arial" w:cs="Arial"/>
          <w:iCs/>
          <w:sz w:val="24"/>
          <w:szCs w:val="24"/>
        </w:rPr>
        <w:t xml:space="preserve"> the role will be reimbursed. </w:t>
      </w:r>
    </w:p>
    <w:p w14:paraId="6BF59839" w14:textId="47DCBE11" w:rsidR="001350F6" w:rsidRPr="00F41097" w:rsidRDefault="001C0063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 xml:space="preserve">We will keep you up to date with what’s happening across WWT and </w:t>
      </w:r>
      <w:r w:rsidR="004E6099" w:rsidRPr="00F41097">
        <w:rPr>
          <w:rFonts w:ascii="Arial" w:hAnsi="Arial" w:cs="Arial"/>
          <w:sz w:val="24"/>
          <w:szCs w:val="24"/>
        </w:rPr>
        <w:t xml:space="preserve">the </w:t>
      </w:r>
      <w:r w:rsidR="006E71CE" w:rsidRPr="00F41097">
        <w:rPr>
          <w:rFonts w:ascii="Arial" w:hAnsi="Arial" w:cs="Arial"/>
          <w:sz w:val="24"/>
          <w:szCs w:val="24"/>
        </w:rPr>
        <w:t>difference</w:t>
      </w:r>
      <w:r w:rsidR="004E6099" w:rsidRPr="00F41097">
        <w:rPr>
          <w:rFonts w:ascii="Arial" w:hAnsi="Arial" w:cs="Arial"/>
          <w:sz w:val="24"/>
          <w:szCs w:val="24"/>
        </w:rPr>
        <w:t xml:space="preserve"> you will be helping to make happen. </w:t>
      </w:r>
    </w:p>
    <w:p w14:paraId="47DDBE6A" w14:textId="77777777" w:rsidR="00A91ABE" w:rsidRPr="009751A8" w:rsidRDefault="00A91ABE" w:rsidP="00A91ABE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Interested?</w:t>
      </w:r>
    </w:p>
    <w:p w14:paraId="20DEBE27" w14:textId="61BC4BF7" w:rsidR="00A91ABE" w:rsidRPr="00F41097" w:rsidRDefault="00A91ABE" w:rsidP="00A91ABE">
      <w:pPr>
        <w:spacing w:before="360" w:after="0" w:line="320" w:lineRule="exact"/>
        <w:rPr>
          <w:rFonts w:ascii="Arial" w:hAnsi="Arial" w:cs="Arial"/>
          <w:b/>
          <w:color w:val="0592BD"/>
        </w:rPr>
      </w:pPr>
      <w:r w:rsidRPr="00F41097">
        <w:rPr>
          <w:rFonts w:ascii="Arial" w:hAnsi="Arial" w:cs="Arial"/>
          <w:sz w:val="24"/>
          <w:szCs w:val="24"/>
        </w:rPr>
        <w:t xml:space="preserve">If you are interested in this role, </w:t>
      </w:r>
      <w:r w:rsidRPr="00E57FB7">
        <w:rPr>
          <w:rFonts w:ascii="Arial" w:hAnsi="Arial" w:cs="Arial"/>
          <w:sz w:val="24"/>
          <w:szCs w:val="24"/>
        </w:rPr>
        <w:t xml:space="preserve">please complete an </w:t>
      </w:r>
      <w:r w:rsidR="005324B1" w:rsidRPr="00E57FB7">
        <w:rPr>
          <w:rFonts w:ascii="Arial" w:hAnsi="Arial" w:cs="Arial"/>
          <w:sz w:val="24"/>
          <w:szCs w:val="24"/>
        </w:rPr>
        <w:t>application form</w:t>
      </w:r>
      <w:r w:rsidRPr="00E57FB7">
        <w:rPr>
          <w:rFonts w:ascii="Arial" w:hAnsi="Arial" w:cs="Arial"/>
          <w:sz w:val="24"/>
          <w:szCs w:val="24"/>
        </w:rPr>
        <w:t xml:space="preserve"> so that we can talk it through further with you. </w:t>
      </w:r>
    </w:p>
    <w:p w14:paraId="1C31A940" w14:textId="77777777" w:rsidR="001350F6" w:rsidRPr="00F41097" w:rsidRDefault="001350F6" w:rsidP="00A91ABE">
      <w:pPr>
        <w:rPr>
          <w:rFonts w:ascii="Arial" w:hAnsi="Arial" w:cs="Arial"/>
          <w:color w:val="FF0000"/>
          <w:sz w:val="24"/>
          <w:szCs w:val="24"/>
        </w:rPr>
      </w:pPr>
    </w:p>
    <w:sectPr w:rsidR="001350F6" w:rsidRPr="00F41097" w:rsidSect="009751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2862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807A4"/>
    <w:multiLevelType w:val="hybridMultilevel"/>
    <w:tmpl w:val="4412B2BC"/>
    <w:lvl w:ilvl="0" w:tplc="16702A18"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148"/>
    <w:multiLevelType w:val="hybridMultilevel"/>
    <w:tmpl w:val="E368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9C7"/>
    <w:multiLevelType w:val="hybridMultilevel"/>
    <w:tmpl w:val="2026943C"/>
    <w:lvl w:ilvl="0" w:tplc="6CC8A93E">
      <w:numFmt w:val="bullet"/>
      <w:lvlText w:val="-"/>
      <w:lvlJc w:val="left"/>
      <w:pPr>
        <w:ind w:left="720" w:hanging="360"/>
      </w:pPr>
      <w:rPr>
        <w:rFonts w:ascii="DIN-Regular" w:eastAsiaTheme="minorEastAsia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284C"/>
    <w:multiLevelType w:val="hybridMultilevel"/>
    <w:tmpl w:val="302C970C"/>
    <w:lvl w:ilvl="0" w:tplc="0DF4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A11"/>
    <w:multiLevelType w:val="hybridMultilevel"/>
    <w:tmpl w:val="9B1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49C"/>
    <w:multiLevelType w:val="hybridMultilevel"/>
    <w:tmpl w:val="FB688C9E"/>
    <w:lvl w:ilvl="0" w:tplc="EF58A21A">
      <w:numFmt w:val="bullet"/>
      <w:lvlText w:val="-"/>
      <w:lvlJc w:val="left"/>
      <w:pPr>
        <w:ind w:left="1080" w:hanging="360"/>
      </w:pPr>
      <w:rPr>
        <w:rFonts w:ascii="DIN-Regular" w:eastAsiaTheme="minorHAnsi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79F"/>
    <w:multiLevelType w:val="hybridMultilevel"/>
    <w:tmpl w:val="283279B2"/>
    <w:lvl w:ilvl="0" w:tplc="0070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722D"/>
    <w:multiLevelType w:val="hybridMultilevel"/>
    <w:tmpl w:val="01A2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2A3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2739B1"/>
    <w:multiLevelType w:val="hybridMultilevel"/>
    <w:tmpl w:val="F73E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C069F"/>
    <w:multiLevelType w:val="hybridMultilevel"/>
    <w:tmpl w:val="64187040"/>
    <w:lvl w:ilvl="0" w:tplc="D45A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C7D3E"/>
    <w:multiLevelType w:val="hybridMultilevel"/>
    <w:tmpl w:val="EC308386"/>
    <w:lvl w:ilvl="0" w:tplc="267E0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182695">
    <w:abstractNumId w:val="10"/>
  </w:num>
  <w:num w:numId="2" w16cid:durableId="877203982">
    <w:abstractNumId w:val="9"/>
  </w:num>
  <w:num w:numId="3" w16cid:durableId="437797073">
    <w:abstractNumId w:val="7"/>
  </w:num>
  <w:num w:numId="4" w16cid:durableId="1137840726">
    <w:abstractNumId w:val="19"/>
  </w:num>
  <w:num w:numId="5" w16cid:durableId="1430660129">
    <w:abstractNumId w:val="4"/>
  </w:num>
  <w:num w:numId="6" w16cid:durableId="2125344785">
    <w:abstractNumId w:val="27"/>
  </w:num>
  <w:num w:numId="7" w16cid:durableId="1732725900">
    <w:abstractNumId w:val="26"/>
  </w:num>
  <w:num w:numId="8" w16cid:durableId="455878260">
    <w:abstractNumId w:val="21"/>
  </w:num>
  <w:num w:numId="9" w16cid:durableId="700252300">
    <w:abstractNumId w:val="6"/>
  </w:num>
  <w:num w:numId="10" w16cid:durableId="1786342400">
    <w:abstractNumId w:val="18"/>
  </w:num>
  <w:num w:numId="11" w16cid:durableId="1973561063">
    <w:abstractNumId w:val="14"/>
  </w:num>
  <w:num w:numId="12" w16cid:durableId="891892601">
    <w:abstractNumId w:val="24"/>
  </w:num>
  <w:num w:numId="13" w16cid:durableId="2051417205">
    <w:abstractNumId w:val="5"/>
  </w:num>
  <w:num w:numId="14" w16cid:durableId="1154563332">
    <w:abstractNumId w:val="13"/>
  </w:num>
  <w:num w:numId="15" w16cid:durableId="281310432">
    <w:abstractNumId w:val="23"/>
  </w:num>
  <w:num w:numId="16" w16cid:durableId="562177900">
    <w:abstractNumId w:val="22"/>
  </w:num>
  <w:num w:numId="17" w16cid:durableId="1607927270">
    <w:abstractNumId w:val="12"/>
  </w:num>
  <w:num w:numId="18" w16cid:durableId="1786650596">
    <w:abstractNumId w:val="2"/>
  </w:num>
  <w:num w:numId="19" w16cid:durableId="1555000271">
    <w:abstractNumId w:val="25"/>
  </w:num>
  <w:num w:numId="20" w16cid:durableId="2122142579">
    <w:abstractNumId w:val="20"/>
  </w:num>
  <w:num w:numId="21" w16cid:durableId="297297991">
    <w:abstractNumId w:val="11"/>
  </w:num>
  <w:num w:numId="22" w16cid:durableId="873155448">
    <w:abstractNumId w:val="8"/>
  </w:num>
  <w:num w:numId="23" w16cid:durableId="1797213501">
    <w:abstractNumId w:val="1"/>
  </w:num>
  <w:num w:numId="24" w16cid:durableId="1279995439">
    <w:abstractNumId w:val="3"/>
  </w:num>
  <w:num w:numId="25" w16cid:durableId="1488865002">
    <w:abstractNumId w:val="0"/>
  </w:num>
  <w:num w:numId="26" w16cid:durableId="1396202386">
    <w:abstractNumId w:val="17"/>
  </w:num>
  <w:num w:numId="27" w16cid:durableId="1938249890">
    <w:abstractNumId w:val="16"/>
  </w:num>
  <w:num w:numId="28" w16cid:durableId="246691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1406B"/>
    <w:rsid w:val="00047595"/>
    <w:rsid w:val="00071A09"/>
    <w:rsid w:val="000A75FA"/>
    <w:rsid w:val="000A7713"/>
    <w:rsid w:val="000D5EAE"/>
    <w:rsid w:val="000F159F"/>
    <w:rsid w:val="000F3C70"/>
    <w:rsid w:val="00107131"/>
    <w:rsid w:val="001350F6"/>
    <w:rsid w:val="00143A29"/>
    <w:rsid w:val="00155CE3"/>
    <w:rsid w:val="00162A2F"/>
    <w:rsid w:val="00162F76"/>
    <w:rsid w:val="00172BB2"/>
    <w:rsid w:val="00176A2D"/>
    <w:rsid w:val="00186F72"/>
    <w:rsid w:val="001935BE"/>
    <w:rsid w:val="00194283"/>
    <w:rsid w:val="001B602B"/>
    <w:rsid w:val="001C0063"/>
    <w:rsid w:val="001C160B"/>
    <w:rsid w:val="001C3F43"/>
    <w:rsid w:val="00255424"/>
    <w:rsid w:val="00255E8B"/>
    <w:rsid w:val="00255ECB"/>
    <w:rsid w:val="00256C01"/>
    <w:rsid w:val="002930DA"/>
    <w:rsid w:val="002941AB"/>
    <w:rsid w:val="002C1573"/>
    <w:rsid w:val="00316192"/>
    <w:rsid w:val="0032454B"/>
    <w:rsid w:val="00351B22"/>
    <w:rsid w:val="00352542"/>
    <w:rsid w:val="00375C53"/>
    <w:rsid w:val="003E0DC5"/>
    <w:rsid w:val="003F18E4"/>
    <w:rsid w:val="00445181"/>
    <w:rsid w:val="00473F2A"/>
    <w:rsid w:val="004746AB"/>
    <w:rsid w:val="004A14B4"/>
    <w:rsid w:val="004D63E5"/>
    <w:rsid w:val="004E2D53"/>
    <w:rsid w:val="004E59F0"/>
    <w:rsid w:val="004E6099"/>
    <w:rsid w:val="00510B85"/>
    <w:rsid w:val="005324B1"/>
    <w:rsid w:val="005B6E18"/>
    <w:rsid w:val="005D47FB"/>
    <w:rsid w:val="005E4F7D"/>
    <w:rsid w:val="00611CDF"/>
    <w:rsid w:val="006363C8"/>
    <w:rsid w:val="00680FC4"/>
    <w:rsid w:val="00690F1A"/>
    <w:rsid w:val="00697C8F"/>
    <w:rsid w:val="006B5976"/>
    <w:rsid w:val="006E3267"/>
    <w:rsid w:val="006E71CE"/>
    <w:rsid w:val="00727DD1"/>
    <w:rsid w:val="00735141"/>
    <w:rsid w:val="007B56CB"/>
    <w:rsid w:val="007C54B2"/>
    <w:rsid w:val="007D071A"/>
    <w:rsid w:val="007F0853"/>
    <w:rsid w:val="00803A11"/>
    <w:rsid w:val="008054F3"/>
    <w:rsid w:val="00810253"/>
    <w:rsid w:val="00817AF3"/>
    <w:rsid w:val="0082074C"/>
    <w:rsid w:val="008427AF"/>
    <w:rsid w:val="00864E48"/>
    <w:rsid w:val="00871E4B"/>
    <w:rsid w:val="00890AD1"/>
    <w:rsid w:val="0089487F"/>
    <w:rsid w:val="008B796D"/>
    <w:rsid w:val="008E3845"/>
    <w:rsid w:val="008E6E69"/>
    <w:rsid w:val="009148C5"/>
    <w:rsid w:val="0096372A"/>
    <w:rsid w:val="009751A8"/>
    <w:rsid w:val="009E1FCD"/>
    <w:rsid w:val="00A0321E"/>
    <w:rsid w:val="00A0703B"/>
    <w:rsid w:val="00A50FDC"/>
    <w:rsid w:val="00A56841"/>
    <w:rsid w:val="00A91ABE"/>
    <w:rsid w:val="00A9375E"/>
    <w:rsid w:val="00A97792"/>
    <w:rsid w:val="00AB53A3"/>
    <w:rsid w:val="00AE03B9"/>
    <w:rsid w:val="00AE3539"/>
    <w:rsid w:val="00B33B88"/>
    <w:rsid w:val="00BB7F88"/>
    <w:rsid w:val="00BD23B9"/>
    <w:rsid w:val="00C003CE"/>
    <w:rsid w:val="00C406E4"/>
    <w:rsid w:val="00C46C13"/>
    <w:rsid w:val="00C5143C"/>
    <w:rsid w:val="00C75191"/>
    <w:rsid w:val="00C84546"/>
    <w:rsid w:val="00C8623C"/>
    <w:rsid w:val="00C93A91"/>
    <w:rsid w:val="00CC4348"/>
    <w:rsid w:val="00CC47C5"/>
    <w:rsid w:val="00CC5578"/>
    <w:rsid w:val="00CE7696"/>
    <w:rsid w:val="00D01D48"/>
    <w:rsid w:val="00D1309F"/>
    <w:rsid w:val="00D41636"/>
    <w:rsid w:val="00D526E0"/>
    <w:rsid w:val="00DB7D1C"/>
    <w:rsid w:val="00DE778C"/>
    <w:rsid w:val="00E325B6"/>
    <w:rsid w:val="00E57FB7"/>
    <w:rsid w:val="00EA47DA"/>
    <w:rsid w:val="00F05800"/>
    <w:rsid w:val="00F35F03"/>
    <w:rsid w:val="00F37A4A"/>
    <w:rsid w:val="00F41097"/>
    <w:rsid w:val="00F57389"/>
    <w:rsid w:val="00F9010D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B143"/>
  <w15:docId w15:val="{0F1DFB81-024F-43E3-8120-D52724F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7C5"/>
    <w:pPr>
      <w:ind w:left="720"/>
      <w:contextualSpacing/>
    </w:pPr>
  </w:style>
  <w:style w:type="paragraph" w:styleId="NoSpacing">
    <w:name w:val="No Spacing"/>
    <w:uiPriority w:val="1"/>
    <w:qFormat/>
    <w:rsid w:val="00A0703B"/>
    <w:pPr>
      <w:spacing w:after="0" w:line="240" w:lineRule="auto"/>
    </w:pPr>
  </w:style>
  <w:style w:type="paragraph" w:customStyle="1" w:styleId="Default">
    <w:name w:val="Default"/>
    <w:rsid w:val="000D5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097"/>
    <w:rPr>
      <w:color w:val="4D91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wwt.org.uk/wetland-centres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9FBD9E-20E0-4E67-A1FA-6BEE516115E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5E55EA-7CFF-4A1F-A20A-C67C2994C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26F54-3A56-45F7-B0E0-97CF9AB69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2B80F-C7FD-4A5C-A122-0B8B2683D804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403E7E87-34DE-4B75-8A46-238F9B55B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Susan.Starkey</dc:creator>
  <cp:lastModifiedBy>Natasha Sprague</cp:lastModifiedBy>
  <cp:revision>2</cp:revision>
  <cp:lastPrinted>2014-10-03T14:26:00Z</cp:lastPrinted>
  <dcterms:created xsi:type="dcterms:W3CDTF">2025-04-23T12:16:00Z</dcterms:created>
  <dcterms:modified xsi:type="dcterms:W3CDTF">2025-04-23T12:16:00Z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